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5D65" w14:textId="77777777" w:rsidR="00024989" w:rsidRPr="00A94D98" w:rsidRDefault="00024989" w:rsidP="0053594F">
      <w:pPr>
        <w:pStyle w:val="Heading1"/>
        <w:ind w:left="0"/>
        <w:jc w:val="center"/>
        <w:rPr>
          <w:rFonts w:ascii="Times New Roman" w:hAnsi="Times New Roman" w:cs="Times New Roman"/>
          <w:b w:val="0"/>
          <w:bCs w:val="0"/>
        </w:rPr>
      </w:pPr>
      <w:r w:rsidRPr="00A94D98">
        <w:rPr>
          <w:rFonts w:ascii="Times New Roman" w:hAnsi="Times New Roman" w:cs="Times New Roman"/>
          <w:b w:val="0"/>
        </w:rPr>
        <w:t>Syllabus</w:t>
      </w:r>
    </w:p>
    <w:p w14:paraId="62F762C6" w14:textId="3F6034E3" w:rsidR="00024989" w:rsidRPr="00A94D98" w:rsidRDefault="008B1BC6" w:rsidP="0053594F">
      <w:pPr>
        <w:pStyle w:val="BodyText"/>
        <w:ind w:left="0"/>
        <w:jc w:val="center"/>
        <w:rPr>
          <w:rFonts w:cs="Times New Roman"/>
          <w:b/>
        </w:rPr>
      </w:pPr>
      <w:r>
        <w:rPr>
          <w:rFonts w:cs="Times New Roman"/>
          <w:b/>
        </w:rPr>
        <w:t>MSE 3</w:t>
      </w:r>
      <w:r w:rsidR="00344E52">
        <w:rPr>
          <w:rFonts w:cs="Times New Roman"/>
          <w:b/>
        </w:rPr>
        <w:t>23</w:t>
      </w:r>
      <w:r w:rsidR="00024989" w:rsidRPr="00A94D98">
        <w:rPr>
          <w:rFonts w:cs="Times New Roman"/>
          <w:b/>
        </w:rPr>
        <w:t xml:space="preserve"> Elementary General Music Methods  </w:t>
      </w:r>
    </w:p>
    <w:p w14:paraId="3F13A2EA" w14:textId="2E6697BD" w:rsidR="00024989" w:rsidRPr="00A94D98" w:rsidRDefault="008B1BC6" w:rsidP="0053594F">
      <w:pPr>
        <w:pStyle w:val="BodyText"/>
        <w:ind w:left="0"/>
        <w:jc w:val="center"/>
        <w:rPr>
          <w:rFonts w:cs="Times New Roman"/>
        </w:rPr>
      </w:pPr>
      <w:r>
        <w:rPr>
          <w:rFonts w:cs="Times New Roman"/>
        </w:rPr>
        <w:t>Fall 202</w:t>
      </w:r>
      <w:r w:rsidR="00B03DFD">
        <w:rPr>
          <w:rFonts w:cs="Times New Roman"/>
        </w:rPr>
        <w:t>1</w:t>
      </w:r>
    </w:p>
    <w:p w14:paraId="6F5DC5AB" w14:textId="4FB000AC" w:rsidR="00024989" w:rsidRPr="00A94D98" w:rsidRDefault="008B1BC6" w:rsidP="0053594F">
      <w:pPr>
        <w:pStyle w:val="BodyText"/>
        <w:ind w:left="0"/>
        <w:jc w:val="center"/>
        <w:rPr>
          <w:rFonts w:cs="Times New Roman"/>
        </w:rPr>
      </w:pPr>
      <w:r>
        <w:rPr>
          <w:rFonts w:cs="Times New Roman"/>
        </w:rPr>
        <w:t>Reinhardt University</w:t>
      </w:r>
    </w:p>
    <w:p w14:paraId="7D4FD540" w14:textId="77777777" w:rsidR="004F513C" w:rsidRDefault="004F513C" w:rsidP="0053594F">
      <w:pPr>
        <w:pStyle w:val="BodyText"/>
        <w:tabs>
          <w:tab w:val="left" w:pos="2317"/>
        </w:tabs>
        <w:ind w:left="0"/>
        <w:rPr>
          <w:rFonts w:cs="Times New Roman"/>
          <w:b/>
        </w:rPr>
      </w:pPr>
    </w:p>
    <w:p w14:paraId="083133FB" w14:textId="77777777" w:rsidR="004F513C" w:rsidRDefault="004F513C" w:rsidP="0053594F">
      <w:pPr>
        <w:pStyle w:val="BodyText"/>
        <w:tabs>
          <w:tab w:val="left" w:pos="2317"/>
        </w:tabs>
        <w:ind w:left="0"/>
        <w:rPr>
          <w:rFonts w:cs="Times New Roman"/>
          <w:b/>
        </w:rPr>
        <w:sectPr w:rsidR="004F513C" w:rsidSect="00E851B3">
          <w:headerReference w:type="even" r:id="rId11"/>
          <w:headerReference w:type="default" r:id="rId12"/>
          <w:footerReference w:type="default" r:id="rId13"/>
          <w:pgSz w:w="12240" w:h="15840"/>
          <w:pgMar w:top="1440" w:right="1080" w:bottom="1440" w:left="1080" w:header="720" w:footer="720" w:gutter="0"/>
          <w:cols w:space="720"/>
          <w:docGrid w:linePitch="326"/>
        </w:sectPr>
      </w:pPr>
    </w:p>
    <w:p w14:paraId="53F0EE03" w14:textId="6441B731" w:rsidR="00024989" w:rsidRPr="00A94D98" w:rsidRDefault="00024989" w:rsidP="008B1BC6">
      <w:pPr>
        <w:pStyle w:val="BodyText"/>
        <w:tabs>
          <w:tab w:val="left" w:pos="2317"/>
        </w:tabs>
        <w:ind w:left="180"/>
        <w:rPr>
          <w:rFonts w:cs="Times New Roman"/>
        </w:rPr>
      </w:pPr>
      <w:r w:rsidRPr="00A94D98">
        <w:rPr>
          <w:rFonts w:cs="Times New Roman"/>
          <w:b/>
        </w:rPr>
        <w:t>Professor:</w:t>
      </w:r>
      <w:r w:rsidRPr="00A94D98">
        <w:rPr>
          <w:rFonts w:cs="Times New Roman"/>
        </w:rPr>
        <w:t xml:space="preserve"> </w:t>
      </w:r>
      <w:r w:rsidR="008B1BC6">
        <w:rPr>
          <w:rFonts w:cs="Times New Roman"/>
        </w:rPr>
        <w:t xml:space="preserve">Jason Jones, </w:t>
      </w:r>
      <w:r w:rsidR="00D224CE">
        <w:rPr>
          <w:rFonts w:cs="Times New Roman"/>
        </w:rPr>
        <w:t>M.Ed.</w:t>
      </w:r>
      <w:r w:rsidR="008B1BC6">
        <w:rPr>
          <w:rFonts w:cs="Times New Roman"/>
        </w:rPr>
        <w:t>, M.M</w:t>
      </w:r>
      <w:r w:rsidRPr="00A94D98">
        <w:rPr>
          <w:rFonts w:cs="Times New Roman"/>
        </w:rPr>
        <w:t>.</w:t>
      </w:r>
    </w:p>
    <w:p w14:paraId="5CE7DDAD" w14:textId="02FAC19A" w:rsidR="00024989" w:rsidRPr="00B10C75" w:rsidRDefault="00024989" w:rsidP="0053594F">
      <w:pPr>
        <w:pStyle w:val="BodyText"/>
        <w:tabs>
          <w:tab w:val="left" w:pos="1597"/>
          <w:tab w:val="left" w:pos="2317"/>
        </w:tabs>
        <w:ind w:left="180"/>
        <w:rPr>
          <w:rFonts w:cs="Times New Roman"/>
          <w:color w:val="000000" w:themeColor="text1"/>
        </w:rPr>
      </w:pPr>
      <w:r w:rsidRPr="00A94D98">
        <w:rPr>
          <w:rFonts w:cs="Times New Roman"/>
          <w:b/>
        </w:rPr>
        <w:t>Email:</w:t>
      </w:r>
      <w:r w:rsidRPr="00A94D98">
        <w:rPr>
          <w:rFonts w:cs="Times New Roman"/>
        </w:rPr>
        <w:t xml:space="preserve"> </w:t>
      </w:r>
      <w:hyperlink r:id="rId14">
        <w:r w:rsidR="00175158">
          <w:rPr>
            <w:rFonts w:cs="Times New Roman"/>
          </w:rPr>
          <w:t>j</w:t>
        </w:r>
      </w:hyperlink>
      <w:r w:rsidR="00B10C75">
        <w:rPr>
          <w:rFonts w:cs="Times New Roman"/>
          <w:color w:val="000000" w:themeColor="text1"/>
        </w:rPr>
        <w:t>ason.jones@reinhardt.edu</w:t>
      </w:r>
    </w:p>
    <w:p w14:paraId="463027F7" w14:textId="57E44C4D" w:rsidR="00024989" w:rsidRPr="00A94D98" w:rsidRDefault="00024989" w:rsidP="0053594F">
      <w:pPr>
        <w:ind w:left="180"/>
        <w:rPr>
          <w:rFonts w:eastAsia="Times New Roman"/>
        </w:rPr>
      </w:pPr>
      <w:r w:rsidRPr="00A94D98">
        <w:rPr>
          <w:b/>
        </w:rPr>
        <w:t>Office:</w:t>
      </w:r>
      <w:r w:rsidRPr="00A94D98">
        <w:t xml:space="preserve"> </w:t>
      </w:r>
      <w:r w:rsidR="008B1BC6">
        <w:rPr>
          <w:rFonts w:eastAsia="Times New Roman"/>
          <w:color w:val="000000"/>
        </w:rPr>
        <w:t>Ken White 103</w:t>
      </w:r>
    </w:p>
    <w:p w14:paraId="4079FAB5" w14:textId="6C501B75" w:rsidR="00024989" w:rsidRPr="00A94D98" w:rsidRDefault="00024989" w:rsidP="0053594F">
      <w:pPr>
        <w:pStyle w:val="BodyText"/>
        <w:tabs>
          <w:tab w:val="left" w:pos="2317"/>
        </w:tabs>
        <w:ind w:left="180"/>
        <w:rPr>
          <w:rFonts w:cs="Times New Roman"/>
        </w:rPr>
      </w:pPr>
      <w:r w:rsidRPr="00A94D98">
        <w:rPr>
          <w:rFonts w:cs="Times New Roman"/>
          <w:b/>
        </w:rPr>
        <w:t>Phone - Office:</w:t>
      </w:r>
      <w:r w:rsidRPr="00A94D98">
        <w:rPr>
          <w:rFonts w:cs="Times New Roman"/>
        </w:rPr>
        <w:t xml:space="preserve"> </w:t>
      </w:r>
    </w:p>
    <w:p w14:paraId="2851CC9B" w14:textId="583A5083" w:rsidR="002B59E2" w:rsidRPr="002B59E2" w:rsidRDefault="002B59E2" w:rsidP="008B1BC6">
      <w:pPr>
        <w:ind w:right="-440"/>
        <w:rPr>
          <w:rFonts w:eastAsia="Times New Roman"/>
          <w:color w:val="000000"/>
          <w:sz w:val="20"/>
          <w:szCs w:val="20"/>
        </w:rPr>
      </w:pPr>
      <w:r w:rsidRPr="002B59E2">
        <w:rPr>
          <w:b/>
        </w:rPr>
        <w:t>Office Hours:</w:t>
      </w:r>
      <w:r w:rsidRPr="002B59E2">
        <w:t xml:space="preserve"> </w:t>
      </w:r>
    </w:p>
    <w:p w14:paraId="757180F0" w14:textId="662C7EA4" w:rsidR="00024989" w:rsidRPr="00A94D98" w:rsidRDefault="00024989" w:rsidP="002B59E2">
      <w:pPr>
        <w:pStyle w:val="BodyText"/>
        <w:tabs>
          <w:tab w:val="left" w:pos="2317"/>
        </w:tabs>
        <w:ind w:left="180" w:hanging="180"/>
        <w:rPr>
          <w:rFonts w:cs="Times New Roman"/>
        </w:rPr>
      </w:pPr>
      <w:r w:rsidRPr="00A94D98">
        <w:rPr>
          <w:rFonts w:cs="Times New Roman"/>
          <w:b/>
        </w:rPr>
        <w:t>Location:</w:t>
      </w:r>
      <w:r w:rsidR="007837D3">
        <w:rPr>
          <w:rFonts w:cs="Times New Roman"/>
        </w:rPr>
        <w:t xml:space="preserve"> </w:t>
      </w:r>
      <w:r w:rsidR="00216214">
        <w:rPr>
          <w:rFonts w:cs="Times New Roman"/>
        </w:rPr>
        <w:t xml:space="preserve">FPAC </w:t>
      </w:r>
      <w:r w:rsidR="008B1BC6">
        <w:rPr>
          <w:rFonts w:cs="Times New Roman"/>
        </w:rPr>
        <w:t>207</w:t>
      </w:r>
    </w:p>
    <w:p w14:paraId="1E6C68A2" w14:textId="7F21E7CC" w:rsidR="00024989" w:rsidRPr="00A94D98" w:rsidRDefault="00024989" w:rsidP="002B59E2">
      <w:pPr>
        <w:pStyle w:val="BodyText"/>
        <w:tabs>
          <w:tab w:val="left" w:pos="2317"/>
        </w:tabs>
        <w:ind w:left="180" w:hanging="180"/>
        <w:rPr>
          <w:rFonts w:cs="Times New Roman"/>
        </w:rPr>
      </w:pPr>
      <w:r w:rsidRPr="00A94D98">
        <w:rPr>
          <w:rFonts w:cs="Times New Roman"/>
          <w:b/>
        </w:rPr>
        <w:t>Credits:</w:t>
      </w:r>
      <w:r w:rsidRPr="00A94D98">
        <w:rPr>
          <w:rFonts w:cs="Times New Roman"/>
        </w:rPr>
        <w:t xml:space="preserve"> 2</w:t>
      </w:r>
    </w:p>
    <w:p w14:paraId="487F86FC" w14:textId="5A22D400" w:rsidR="004F513C" w:rsidRPr="006C1483" w:rsidRDefault="006C1483" w:rsidP="006C1483">
      <w:pPr>
        <w:pStyle w:val="BodyText"/>
        <w:ind w:left="0"/>
        <w:rPr>
          <w:rFonts w:cs="Times New Roman"/>
        </w:rPr>
      </w:pPr>
      <w:r>
        <w:rPr>
          <w:rFonts w:cs="Times New Roman"/>
          <w:b/>
          <w:bCs/>
        </w:rPr>
        <w:t>Day/Time:</w:t>
      </w:r>
      <w:r>
        <w:rPr>
          <w:rFonts w:cs="Times New Roman"/>
        </w:rPr>
        <w:t xml:space="preserve"> MWF</w:t>
      </w:r>
      <w:r w:rsidR="00030921">
        <w:rPr>
          <w:rFonts w:cs="Times New Roman"/>
        </w:rPr>
        <w:t xml:space="preserve"> 10:00am-10:50am</w:t>
      </w:r>
    </w:p>
    <w:p w14:paraId="454CE0C5" w14:textId="3F8766CC" w:rsidR="0051028D" w:rsidRDefault="0051028D" w:rsidP="002B59E2">
      <w:pPr>
        <w:pStyle w:val="BodyText"/>
        <w:tabs>
          <w:tab w:val="left" w:pos="2317"/>
        </w:tabs>
        <w:ind w:left="180"/>
        <w:rPr>
          <w:rFonts w:cs="Times New Roman"/>
        </w:rPr>
        <w:sectPr w:rsidR="0051028D" w:rsidSect="004F513C">
          <w:type w:val="continuous"/>
          <w:pgSz w:w="12240" w:h="15840"/>
          <w:pgMar w:top="1440" w:right="1080" w:bottom="1440" w:left="1080" w:header="720" w:footer="720" w:gutter="0"/>
          <w:cols w:num="2" w:space="720"/>
          <w:docGrid w:linePitch="326"/>
        </w:sectPr>
      </w:pPr>
    </w:p>
    <w:p w14:paraId="5A5619F3" w14:textId="62A3E9CA" w:rsidR="004F513C" w:rsidRDefault="004F513C" w:rsidP="002B59E2">
      <w:pPr>
        <w:pStyle w:val="BodyText"/>
        <w:tabs>
          <w:tab w:val="left" w:pos="2317"/>
        </w:tabs>
        <w:ind w:left="180"/>
        <w:rPr>
          <w:rFonts w:cs="Times New Roman"/>
        </w:rPr>
      </w:pPr>
    </w:p>
    <w:p w14:paraId="7DC75144" w14:textId="77777777" w:rsidR="0021140C" w:rsidRDefault="0021140C" w:rsidP="0053594F">
      <w:pPr>
        <w:rPr>
          <w:rFonts w:eastAsia="Baskerville Old Face"/>
          <w:b/>
          <w:u w:val="single"/>
        </w:rPr>
      </w:pPr>
    </w:p>
    <w:p w14:paraId="0FFEFEA0" w14:textId="77777777" w:rsidR="00024989" w:rsidRPr="00A94D98" w:rsidRDefault="00024989" w:rsidP="0053594F">
      <w:pPr>
        <w:rPr>
          <w:rFonts w:eastAsia="Baskerville Old Face"/>
          <w:b/>
          <w:u w:val="single"/>
        </w:rPr>
      </w:pPr>
      <w:r w:rsidRPr="00A94D98">
        <w:rPr>
          <w:rFonts w:eastAsia="Baskerville Old Face"/>
          <w:b/>
          <w:u w:val="single"/>
        </w:rPr>
        <w:t>Course Description</w:t>
      </w:r>
    </w:p>
    <w:p w14:paraId="2F7F574D" w14:textId="155E4B69" w:rsidR="00940919" w:rsidRPr="00940919" w:rsidRDefault="00940919" w:rsidP="00940919">
      <w:pPr>
        <w:rPr>
          <w:rFonts w:eastAsia="Times New Roman"/>
          <w:color w:val="000000" w:themeColor="text1"/>
          <w:sz w:val="32"/>
          <w:szCs w:val="32"/>
        </w:rPr>
      </w:pPr>
      <w:r w:rsidRPr="00940919">
        <w:rPr>
          <w:rFonts w:eastAsia="Times New Roman"/>
          <w:color w:val="000000" w:themeColor="text1"/>
          <w:shd w:val="clear" w:color="auto" w:fill="FFFFFF"/>
        </w:rPr>
        <w:t>A study of the philosophy, techniques, and materials which are incorporated in music instruction (instrumental, choral, and general) at the elementary level. The differentiated approach to music instruction will be the foundational concept for this course of study. Students may interpret this to mean all instruction, classroom and individual, will focus on the needs of the individual learner utilizing appropriate materials and methodologies. A significant aspect of this course of study will be the Practicum. Students will spend a minimum of 20 hours during the semester observing in local schools under the supervision of certified personnel. An observation journal along with copies of all material used by the student in this experience will be maintained. Open to junior music majors who are admitted to the Price</w:t>
      </w:r>
      <w:r w:rsidR="00B9194C">
        <w:rPr>
          <w:rFonts w:eastAsia="Times New Roman"/>
          <w:color w:val="000000" w:themeColor="text1"/>
          <w:shd w:val="clear" w:color="auto" w:fill="FFFFFF"/>
        </w:rPr>
        <w:t xml:space="preserve"> School of Education.</w:t>
      </w:r>
    </w:p>
    <w:p w14:paraId="58F16399" w14:textId="77777777" w:rsidR="00AA0F6B" w:rsidRPr="00A94D98" w:rsidRDefault="00AA0F6B" w:rsidP="0053594F">
      <w:pPr>
        <w:rPr>
          <w:rFonts w:eastAsia="Baskerville Old Face"/>
          <w:b/>
          <w:u w:val="single"/>
        </w:rPr>
      </w:pPr>
    </w:p>
    <w:p w14:paraId="6A18E8B5" w14:textId="1C131CFC" w:rsidR="00AA4D2C" w:rsidRPr="00A94D98" w:rsidRDefault="00AA4D2C" w:rsidP="0053594F">
      <w:pPr>
        <w:pStyle w:val="BodyText"/>
        <w:ind w:left="0"/>
        <w:rPr>
          <w:rFonts w:eastAsia="Cambria" w:cs="Times New Roman"/>
          <w:b/>
          <w:u w:val="single"/>
        </w:rPr>
      </w:pPr>
      <w:r w:rsidRPr="00A94D98">
        <w:rPr>
          <w:rFonts w:cs="Times New Roman"/>
          <w:b/>
          <w:u w:val="single"/>
        </w:rPr>
        <w:t>Materials</w:t>
      </w:r>
    </w:p>
    <w:p w14:paraId="2DD1010A" w14:textId="70B97266" w:rsidR="00FB625B" w:rsidRPr="00A94D98" w:rsidRDefault="00481483" w:rsidP="0053594F">
      <w:pPr>
        <w:pStyle w:val="BodyText"/>
        <w:tabs>
          <w:tab w:val="left" w:pos="826"/>
        </w:tabs>
        <w:ind w:left="0"/>
        <w:rPr>
          <w:rFonts w:cs="Times New Roman"/>
          <w:b/>
        </w:rPr>
      </w:pPr>
      <w:r w:rsidRPr="00A94D98">
        <w:rPr>
          <w:rFonts w:cs="Times New Roman"/>
          <w:b/>
        </w:rPr>
        <w:t xml:space="preserve">Required </w:t>
      </w:r>
    </w:p>
    <w:p w14:paraId="4944A2F8" w14:textId="66A80CB9" w:rsidR="00481483" w:rsidRPr="00A94D98" w:rsidRDefault="00366684" w:rsidP="0053594F">
      <w:pPr>
        <w:pStyle w:val="BodyText"/>
        <w:tabs>
          <w:tab w:val="left" w:pos="826"/>
        </w:tabs>
        <w:ind w:left="0"/>
        <w:rPr>
          <w:rFonts w:cs="Times New Roman"/>
          <w:i/>
        </w:rPr>
      </w:pPr>
      <w:r>
        <w:rPr>
          <w:rFonts w:cs="Times New Roman"/>
          <w:i/>
        </w:rPr>
        <w:t>Text</w:t>
      </w:r>
    </w:p>
    <w:p w14:paraId="4051EF16" w14:textId="6E465174" w:rsidR="00536BAA" w:rsidRPr="008B1BC6" w:rsidRDefault="00536BAA" w:rsidP="00DF75B0">
      <w:pPr>
        <w:pStyle w:val="BodyText"/>
        <w:widowControl/>
        <w:numPr>
          <w:ilvl w:val="0"/>
          <w:numId w:val="7"/>
        </w:numPr>
        <w:ind w:left="720" w:right="40"/>
      </w:pPr>
      <w:r w:rsidRPr="00A94D98">
        <w:rPr>
          <w:rFonts w:cs="Times New Roman"/>
        </w:rPr>
        <w:t xml:space="preserve">Campbell, P. S., &amp; Scott-Kassner, C. (2014). </w:t>
      </w:r>
      <w:r w:rsidRPr="00A94D98">
        <w:rPr>
          <w:rFonts w:cs="Times New Roman"/>
          <w:i/>
          <w:iCs/>
        </w:rPr>
        <w:t>Music in childhood: From preschool through the elementary grades</w:t>
      </w:r>
      <w:r w:rsidRPr="00A94D98">
        <w:rPr>
          <w:rFonts w:cs="Times New Roman"/>
        </w:rPr>
        <w:t xml:space="preserve"> (4th ed.). New York, NY: Schirmer Books.</w:t>
      </w:r>
    </w:p>
    <w:p w14:paraId="5FEF7F00" w14:textId="56989ECA" w:rsidR="006D0793" w:rsidRPr="00A94D98" w:rsidRDefault="004A7738" w:rsidP="007C01A2">
      <w:pPr>
        <w:pStyle w:val="BodyText"/>
        <w:widowControl/>
        <w:numPr>
          <w:ilvl w:val="0"/>
          <w:numId w:val="7"/>
        </w:numPr>
        <w:ind w:left="720" w:right="40"/>
      </w:pPr>
      <w:r>
        <w:t>Brumfield, S</w:t>
      </w:r>
      <w:r w:rsidR="006D0793">
        <w:t>. (201</w:t>
      </w:r>
      <w:r>
        <w:t>4</w:t>
      </w:r>
      <w:r w:rsidR="006D0793">
        <w:t xml:space="preserve">). </w:t>
      </w:r>
      <w:r>
        <w:rPr>
          <w:i/>
          <w:iCs/>
        </w:rPr>
        <w:t>First, we sing! Kodaly-</w:t>
      </w:r>
      <w:r w:rsidR="00A604D8">
        <w:rPr>
          <w:i/>
          <w:iCs/>
        </w:rPr>
        <w:t>inspired</w:t>
      </w:r>
      <w:r>
        <w:rPr>
          <w:i/>
          <w:iCs/>
        </w:rPr>
        <w:t xml:space="preserve"> teaching for the music classroom</w:t>
      </w:r>
      <w:r w:rsidR="006D0793">
        <w:rPr>
          <w:i/>
          <w:iCs/>
        </w:rPr>
        <w:t>.</w:t>
      </w:r>
      <w:r w:rsidR="006D0793">
        <w:t xml:space="preserve"> </w:t>
      </w:r>
      <w:r>
        <w:t>Hal Leonard</w:t>
      </w:r>
      <w:r w:rsidR="006D0793">
        <w:t>.</w:t>
      </w:r>
    </w:p>
    <w:p w14:paraId="5EE3EBE5" w14:textId="77777777" w:rsidR="00E67085" w:rsidRPr="00A94D98" w:rsidRDefault="00E67085" w:rsidP="00E67085">
      <w:pPr>
        <w:pStyle w:val="BodyText"/>
        <w:tabs>
          <w:tab w:val="left" w:pos="826"/>
        </w:tabs>
        <w:ind w:left="0"/>
        <w:rPr>
          <w:rFonts w:cs="Times New Roman"/>
          <w:i/>
        </w:rPr>
      </w:pPr>
      <w:r w:rsidRPr="00A94D98">
        <w:rPr>
          <w:rFonts w:cs="Times New Roman"/>
          <w:i/>
        </w:rPr>
        <w:t>Journal Articles</w:t>
      </w:r>
      <w:r w:rsidRPr="00A94D98">
        <w:rPr>
          <w:rFonts w:cs="Times New Roman"/>
        </w:rPr>
        <w:t xml:space="preserve"> (provided in </w:t>
      </w:r>
      <w:r>
        <w:rPr>
          <w:rFonts w:cs="Times New Roman"/>
        </w:rPr>
        <w:t>Canvas</w:t>
      </w:r>
      <w:r w:rsidRPr="00A94D98">
        <w:rPr>
          <w:rFonts w:cs="Times New Roman"/>
        </w:rPr>
        <w:t>)</w:t>
      </w:r>
    </w:p>
    <w:p w14:paraId="33413B32" w14:textId="77777777" w:rsidR="00536BAA" w:rsidRPr="00A94D98" w:rsidRDefault="00536BAA" w:rsidP="0053594F">
      <w:pPr>
        <w:pStyle w:val="BodyText"/>
        <w:widowControl/>
        <w:ind w:left="0" w:right="40"/>
        <w:rPr>
          <w:rFonts w:eastAsia="Cambria" w:cs="Times New Roman"/>
          <w:i/>
        </w:rPr>
      </w:pPr>
    </w:p>
    <w:p w14:paraId="2E8EFFF4" w14:textId="3EFE0696" w:rsidR="00536BAA" w:rsidRPr="00A94D98" w:rsidRDefault="00536BAA" w:rsidP="0053594F">
      <w:pPr>
        <w:pStyle w:val="BodyText"/>
        <w:widowControl/>
        <w:ind w:left="0" w:right="40"/>
        <w:rPr>
          <w:i/>
        </w:rPr>
      </w:pPr>
      <w:r w:rsidRPr="00A94D98">
        <w:rPr>
          <w:rFonts w:eastAsia="Cambria" w:cs="Times New Roman"/>
          <w:i/>
        </w:rPr>
        <w:t>Materials</w:t>
      </w:r>
    </w:p>
    <w:p w14:paraId="7A4ABFFC" w14:textId="6AA96060" w:rsidR="00481483" w:rsidRPr="00A94D98" w:rsidRDefault="00481483" w:rsidP="00DF75B0">
      <w:pPr>
        <w:pStyle w:val="BodyText"/>
        <w:widowControl/>
        <w:numPr>
          <w:ilvl w:val="0"/>
          <w:numId w:val="6"/>
        </w:numPr>
        <w:ind w:left="720" w:right="40"/>
      </w:pPr>
      <w:r w:rsidRPr="00A94D98">
        <w:t>Finale/Noteflight</w:t>
      </w:r>
      <w:r w:rsidR="00CF2E49">
        <w:t xml:space="preserve"> (Optional)</w:t>
      </w:r>
    </w:p>
    <w:p w14:paraId="598DBDC5" w14:textId="448101A9" w:rsidR="00481483" w:rsidRPr="00A94D98" w:rsidRDefault="00481483" w:rsidP="00DF75B0">
      <w:pPr>
        <w:pStyle w:val="BodyText"/>
        <w:widowControl/>
        <w:numPr>
          <w:ilvl w:val="0"/>
          <w:numId w:val="6"/>
        </w:numPr>
        <w:ind w:left="720" w:right="40"/>
      </w:pPr>
      <w:r w:rsidRPr="00A94D98">
        <w:t xml:space="preserve">Working email account, </w:t>
      </w:r>
      <w:r w:rsidR="008B1BC6">
        <w:t>Canvas</w:t>
      </w:r>
    </w:p>
    <w:p w14:paraId="20B410CC" w14:textId="5B24057C" w:rsidR="00481483" w:rsidRPr="00A94D98" w:rsidRDefault="00366684" w:rsidP="00DF75B0">
      <w:pPr>
        <w:pStyle w:val="BodyText"/>
        <w:widowControl/>
        <w:numPr>
          <w:ilvl w:val="0"/>
          <w:numId w:val="6"/>
        </w:numPr>
        <w:ind w:left="720" w:right="40"/>
      </w:pPr>
      <w:r>
        <w:t>Video r</w:t>
      </w:r>
      <w:r w:rsidR="00481483" w:rsidRPr="00A94D98">
        <w:t xml:space="preserve">ecording device for </w:t>
      </w:r>
      <w:r>
        <w:t>teaching episodes</w:t>
      </w:r>
    </w:p>
    <w:p w14:paraId="76914766" w14:textId="24298F7B" w:rsidR="00481483" w:rsidRPr="00A94D98" w:rsidRDefault="00481483" w:rsidP="00DF75B0">
      <w:pPr>
        <w:pStyle w:val="BodyText"/>
        <w:widowControl/>
        <w:numPr>
          <w:ilvl w:val="0"/>
          <w:numId w:val="6"/>
        </w:numPr>
        <w:ind w:left="720" w:right="40"/>
      </w:pPr>
      <w:r w:rsidRPr="00A94D98">
        <w:t xml:space="preserve">Soprano Recorder </w:t>
      </w:r>
    </w:p>
    <w:p w14:paraId="45965C1F" w14:textId="6972286A" w:rsidR="00481483" w:rsidRPr="008B1BC6" w:rsidRDefault="00481483" w:rsidP="00DF75B0">
      <w:pPr>
        <w:pStyle w:val="BodyText"/>
        <w:widowControl/>
        <w:numPr>
          <w:ilvl w:val="0"/>
          <w:numId w:val="6"/>
        </w:numPr>
        <w:ind w:left="720" w:right="40"/>
      </w:pPr>
      <w:r w:rsidRPr="00A94D98">
        <w:rPr>
          <w:rFonts w:cs="Times New Roman"/>
        </w:rPr>
        <w:t>3-Ring Binder/Folder, Notebook/Laptop</w:t>
      </w:r>
    </w:p>
    <w:p w14:paraId="1E6F2406" w14:textId="572FEBF6" w:rsidR="00F45359" w:rsidRPr="009E4597" w:rsidRDefault="008B1BC6" w:rsidP="0053594F">
      <w:pPr>
        <w:pStyle w:val="BodyText"/>
        <w:widowControl/>
        <w:numPr>
          <w:ilvl w:val="0"/>
          <w:numId w:val="6"/>
        </w:numPr>
        <w:ind w:left="720" w:right="40"/>
        <w:rPr>
          <w:b/>
          <w:bCs/>
        </w:rPr>
      </w:pPr>
      <w:r w:rsidRPr="004A7738">
        <w:rPr>
          <w:rFonts w:cs="Times New Roman"/>
          <w:b/>
          <w:bCs/>
        </w:rPr>
        <w:t>A440 Tuning Fork</w:t>
      </w:r>
    </w:p>
    <w:p w14:paraId="117721DB" w14:textId="77777777" w:rsidR="00536BAA" w:rsidRPr="000B5335" w:rsidRDefault="00536BAA" w:rsidP="0053594F">
      <w:pPr>
        <w:rPr>
          <w:rFonts w:eastAsia="Cambria"/>
        </w:rPr>
      </w:pPr>
    </w:p>
    <w:p w14:paraId="692CE499" w14:textId="2FB7E382" w:rsidR="00481483" w:rsidRPr="00A94D98" w:rsidRDefault="00481483" w:rsidP="0053594F">
      <w:pPr>
        <w:pStyle w:val="BodyText"/>
        <w:tabs>
          <w:tab w:val="left" w:pos="826"/>
        </w:tabs>
        <w:ind w:left="0"/>
        <w:rPr>
          <w:rFonts w:cs="Times New Roman"/>
          <w:b/>
        </w:rPr>
      </w:pPr>
      <w:r w:rsidRPr="00A94D98">
        <w:rPr>
          <w:rFonts w:cs="Times New Roman"/>
          <w:b/>
        </w:rPr>
        <w:t xml:space="preserve">Optional </w:t>
      </w:r>
    </w:p>
    <w:p w14:paraId="565DABE1" w14:textId="77777777" w:rsidR="00536BAA" w:rsidRPr="00A94D98" w:rsidRDefault="00536BAA" w:rsidP="0053594F">
      <w:pPr>
        <w:rPr>
          <w:i/>
        </w:rPr>
      </w:pPr>
      <w:r w:rsidRPr="00A94D98">
        <w:rPr>
          <w:i/>
        </w:rPr>
        <w:t xml:space="preserve">Texts </w:t>
      </w:r>
    </w:p>
    <w:p w14:paraId="4567508A" w14:textId="02AB9A67" w:rsidR="00732C74" w:rsidRPr="007A6F21" w:rsidRDefault="00FE2FA9" w:rsidP="00DF75B0">
      <w:pPr>
        <w:pStyle w:val="ListParagraph"/>
        <w:widowControl/>
        <w:numPr>
          <w:ilvl w:val="0"/>
          <w:numId w:val="5"/>
        </w:numPr>
        <w:ind w:left="720"/>
        <w:contextualSpacing/>
        <w:rPr>
          <w:rFonts w:ascii="Times New Roman" w:hAnsi="Times New Roman" w:cs="Times New Roman"/>
          <w:sz w:val="24"/>
          <w:szCs w:val="24"/>
        </w:rPr>
      </w:pPr>
      <w:r>
        <w:rPr>
          <w:rFonts w:ascii="Times New Roman" w:hAnsi="Times New Roman" w:cs="Times New Roman"/>
          <w:color w:val="262626"/>
          <w:sz w:val="24"/>
          <w:szCs w:val="24"/>
        </w:rPr>
        <w:t>Burton, S. &amp; Reynolds, A. (</w:t>
      </w:r>
      <w:r w:rsidR="002F684E">
        <w:rPr>
          <w:rFonts w:ascii="Times New Roman" w:hAnsi="Times New Roman" w:cs="Times New Roman"/>
          <w:color w:val="262626"/>
          <w:sz w:val="24"/>
          <w:szCs w:val="24"/>
        </w:rPr>
        <w:t xml:space="preserve">2018). </w:t>
      </w:r>
      <w:r w:rsidR="002F684E">
        <w:rPr>
          <w:rFonts w:ascii="Times New Roman" w:hAnsi="Times New Roman" w:cs="Times New Roman"/>
          <w:i/>
          <w:iCs/>
          <w:color w:val="262626"/>
          <w:sz w:val="24"/>
          <w:szCs w:val="24"/>
        </w:rPr>
        <w:t xml:space="preserve">Engaging musical practices: A sourcebook for elementary general music. </w:t>
      </w:r>
      <w:r w:rsidR="002822B7" w:rsidRPr="002822B7">
        <w:rPr>
          <w:rFonts w:ascii="Times New Roman" w:hAnsi="Times New Roman" w:cs="Times New Roman"/>
          <w:color w:val="262626"/>
          <w:sz w:val="24"/>
          <w:szCs w:val="24"/>
        </w:rPr>
        <w:t>Rowan &amp; Littlefi</w:t>
      </w:r>
      <w:r w:rsidR="002822B7">
        <w:rPr>
          <w:rFonts w:ascii="Times New Roman" w:hAnsi="Times New Roman" w:cs="Times New Roman"/>
          <w:color w:val="262626"/>
          <w:sz w:val="24"/>
          <w:szCs w:val="24"/>
        </w:rPr>
        <w:t>el</w:t>
      </w:r>
      <w:r w:rsidR="002822B7" w:rsidRPr="002822B7">
        <w:rPr>
          <w:rFonts w:ascii="Times New Roman" w:hAnsi="Times New Roman" w:cs="Times New Roman"/>
          <w:color w:val="262626"/>
          <w:sz w:val="24"/>
          <w:szCs w:val="24"/>
        </w:rPr>
        <w:t>d.</w:t>
      </w:r>
    </w:p>
    <w:p w14:paraId="7E792024" w14:textId="647C256A" w:rsidR="00CE05E4" w:rsidRDefault="00CE05E4" w:rsidP="00282D57">
      <w:pPr>
        <w:pStyle w:val="BodyText"/>
        <w:keepNext/>
        <w:keepLines/>
        <w:widowControl/>
        <w:ind w:left="0" w:right="40"/>
        <w:rPr>
          <w:rFonts w:cs="Times New Roman"/>
          <w:i/>
        </w:rPr>
      </w:pPr>
    </w:p>
    <w:p w14:paraId="42F23AB0" w14:textId="77777777" w:rsidR="00334D72" w:rsidRDefault="00334D72" w:rsidP="00282D57">
      <w:pPr>
        <w:pStyle w:val="BodyText"/>
        <w:keepNext/>
        <w:keepLines/>
        <w:widowControl/>
        <w:ind w:left="0" w:right="40"/>
        <w:rPr>
          <w:rFonts w:cs="Times New Roman"/>
          <w:i/>
        </w:rPr>
      </w:pPr>
    </w:p>
    <w:p w14:paraId="30CA640E" w14:textId="77777777" w:rsidR="00334D72" w:rsidRDefault="00334D72" w:rsidP="0053594F">
      <w:pPr>
        <w:pStyle w:val="Heading1"/>
        <w:ind w:left="0" w:right="40"/>
        <w:rPr>
          <w:rFonts w:ascii="Times New Roman" w:hAnsi="Times New Roman"/>
          <w:color w:val="000000" w:themeColor="text1"/>
          <w:u w:val="single"/>
        </w:rPr>
      </w:pPr>
    </w:p>
    <w:p w14:paraId="049318C3" w14:textId="1EF4CF88" w:rsidR="00AA0F6B" w:rsidRPr="000B2A5F" w:rsidRDefault="00AA0F6B" w:rsidP="0053594F">
      <w:pPr>
        <w:pStyle w:val="Heading1"/>
        <w:ind w:left="0" w:right="40"/>
        <w:rPr>
          <w:rFonts w:ascii="Times New Roman" w:hAnsi="Times New Roman"/>
          <w:color w:val="000000" w:themeColor="text1"/>
          <w:u w:val="single"/>
        </w:rPr>
      </w:pPr>
      <w:r w:rsidRPr="000B2A5F">
        <w:rPr>
          <w:rFonts w:ascii="Times New Roman" w:hAnsi="Times New Roman"/>
          <w:color w:val="000000" w:themeColor="text1"/>
          <w:u w:val="single"/>
        </w:rPr>
        <w:lastRenderedPageBreak/>
        <w:t xml:space="preserve">Course </w:t>
      </w:r>
      <w:r w:rsidR="00602F87" w:rsidRPr="000B2A5F">
        <w:rPr>
          <w:rFonts w:ascii="Times New Roman" w:hAnsi="Times New Roman"/>
          <w:color w:val="000000" w:themeColor="text1"/>
          <w:u w:val="single"/>
        </w:rPr>
        <w:t>Goals</w:t>
      </w:r>
    </w:p>
    <w:p w14:paraId="19D5D442" w14:textId="6B62205D" w:rsidR="001F24D0" w:rsidRPr="00D07889" w:rsidRDefault="00324E37" w:rsidP="0053594F">
      <w:pPr>
        <w:pStyle w:val="BodyText"/>
        <w:ind w:left="0"/>
        <w:rPr>
          <w:rFonts w:eastAsia="Cambria" w:cs="Times New Roman"/>
          <w:color w:val="000000" w:themeColor="text1"/>
        </w:rPr>
      </w:pPr>
      <w:r w:rsidRPr="00D07889">
        <w:rPr>
          <w:rFonts w:cs="Times New Roman"/>
          <w:color w:val="000000" w:themeColor="text1"/>
        </w:rPr>
        <w:t xml:space="preserve">Upon </w:t>
      </w:r>
      <w:r w:rsidR="00926AB9" w:rsidRPr="00D07889">
        <w:rPr>
          <w:rFonts w:cs="Times New Roman"/>
          <w:color w:val="000000" w:themeColor="text1"/>
        </w:rPr>
        <w:t xml:space="preserve">successful </w:t>
      </w:r>
      <w:r w:rsidRPr="00D07889">
        <w:rPr>
          <w:rFonts w:cs="Times New Roman"/>
          <w:color w:val="000000" w:themeColor="text1"/>
        </w:rPr>
        <w:t>completion this course, you will:</w:t>
      </w:r>
      <w:r w:rsidR="00F16B14" w:rsidRPr="00D07889">
        <w:rPr>
          <w:rFonts w:cs="Times New Roman"/>
          <w:color w:val="000000" w:themeColor="text1"/>
        </w:rPr>
        <w:t xml:space="preserve">  </w:t>
      </w:r>
    </w:p>
    <w:p w14:paraId="24394EBF" w14:textId="74C47109" w:rsidR="00D07889" w:rsidRPr="0097413E" w:rsidRDefault="00D07889" w:rsidP="00D07889">
      <w:pPr>
        <w:pStyle w:val="ListParagraph"/>
        <w:widowControl/>
        <w:numPr>
          <w:ilvl w:val="0"/>
          <w:numId w:val="18"/>
        </w:numPr>
        <w:contextualSpacing/>
        <w:rPr>
          <w:rFonts w:ascii="Times New Roman" w:hAnsi="Times New Roman" w:cs="Times New Roman"/>
          <w:color w:val="000000" w:themeColor="text1"/>
          <w:sz w:val="24"/>
          <w:szCs w:val="24"/>
        </w:rPr>
      </w:pPr>
      <w:r w:rsidRPr="0097413E">
        <w:rPr>
          <w:rFonts w:ascii="Times New Roman" w:hAnsi="Times New Roman" w:cs="Times New Roman"/>
          <w:color w:val="000000" w:themeColor="text1"/>
          <w:sz w:val="24"/>
          <w:szCs w:val="24"/>
        </w:rPr>
        <w:t xml:space="preserve">Possess </w:t>
      </w:r>
      <w:r w:rsidR="00EF5999" w:rsidRPr="0097413E">
        <w:rPr>
          <w:rFonts w:ascii="Times New Roman" w:hAnsi="Times New Roman" w:cs="Times New Roman"/>
          <w:color w:val="000000" w:themeColor="text1"/>
          <w:sz w:val="24"/>
          <w:szCs w:val="24"/>
        </w:rPr>
        <w:t xml:space="preserve">necessary </w:t>
      </w:r>
      <w:r w:rsidRPr="0097413E">
        <w:rPr>
          <w:rFonts w:ascii="Times New Roman" w:hAnsi="Times New Roman" w:cs="Times New Roman"/>
          <w:color w:val="000000" w:themeColor="text1"/>
          <w:sz w:val="24"/>
          <w:szCs w:val="24"/>
        </w:rPr>
        <w:t xml:space="preserve">skills and knowledge to effectively plan, implement, and assess meaningful musical experiences for diverse elementary age </w:t>
      </w:r>
      <w:r w:rsidR="004F438A">
        <w:rPr>
          <w:rFonts w:ascii="Times New Roman" w:hAnsi="Times New Roman" w:cs="Times New Roman"/>
          <w:color w:val="000000" w:themeColor="text1"/>
          <w:sz w:val="24"/>
          <w:szCs w:val="24"/>
        </w:rPr>
        <w:t>learners</w:t>
      </w:r>
      <w:r w:rsidRPr="0097413E">
        <w:rPr>
          <w:rFonts w:ascii="Times New Roman" w:hAnsi="Times New Roman" w:cs="Times New Roman"/>
          <w:color w:val="000000" w:themeColor="text1"/>
          <w:sz w:val="24"/>
          <w:szCs w:val="24"/>
        </w:rPr>
        <w:t xml:space="preserve"> using responsive strategies and techniques.</w:t>
      </w:r>
    </w:p>
    <w:p w14:paraId="458EBD78" w14:textId="77FF91A8" w:rsidR="00D07889" w:rsidRPr="0097413E" w:rsidRDefault="00D07889" w:rsidP="00D07889">
      <w:pPr>
        <w:pStyle w:val="ListParagraph"/>
        <w:widowControl/>
        <w:numPr>
          <w:ilvl w:val="0"/>
          <w:numId w:val="18"/>
        </w:numPr>
        <w:contextualSpacing/>
        <w:rPr>
          <w:rFonts w:ascii="Times New Roman" w:hAnsi="Times New Roman" w:cs="Times New Roman"/>
          <w:color w:val="000000" w:themeColor="text1"/>
          <w:sz w:val="24"/>
          <w:szCs w:val="24"/>
        </w:rPr>
      </w:pPr>
      <w:r w:rsidRPr="0097413E">
        <w:rPr>
          <w:rFonts w:ascii="Times New Roman" w:hAnsi="Times New Roman" w:cs="Times New Roman"/>
          <w:color w:val="000000" w:themeColor="text1"/>
          <w:sz w:val="24"/>
          <w:szCs w:val="24"/>
        </w:rPr>
        <w:t xml:space="preserve">Understand the nature of and important influences on the musical development of elementary age </w:t>
      </w:r>
      <w:r w:rsidR="004F438A">
        <w:rPr>
          <w:rFonts w:ascii="Times New Roman" w:hAnsi="Times New Roman" w:cs="Times New Roman"/>
          <w:color w:val="000000" w:themeColor="text1"/>
          <w:sz w:val="24"/>
          <w:szCs w:val="24"/>
        </w:rPr>
        <w:t>learners</w:t>
      </w:r>
      <w:r w:rsidR="001D297C">
        <w:rPr>
          <w:rFonts w:ascii="Times New Roman" w:hAnsi="Times New Roman" w:cs="Times New Roman"/>
          <w:color w:val="000000" w:themeColor="text1"/>
          <w:sz w:val="24"/>
          <w:szCs w:val="24"/>
        </w:rPr>
        <w:t xml:space="preserve"> and the teacher’s role in facilitating musical growth.</w:t>
      </w:r>
    </w:p>
    <w:p w14:paraId="10077465" w14:textId="6E1C4B3E" w:rsidR="00D07889" w:rsidRPr="0097413E" w:rsidRDefault="00D07889" w:rsidP="00D07889">
      <w:pPr>
        <w:pStyle w:val="ListParagraph"/>
        <w:widowControl/>
        <w:numPr>
          <w:ilvl w:val="0"/>
          <w:numId w:val="18"/>
        </w:numPr>
        <w:contextualSpacing/>
        <w:rPr>
          <w:rFonts w:ascii="Times New Roman" w:hAnsi="Times New Roman" w:cs="Times New Roman"/>
          <w:color w:val="000000" w:themeColor="text1"/>
          <w:sz w:val="24"/>
          <w:szCs w:val="24"/>
        </w:rPr>
      </w:pPr>
      <w:r w:rsidRPr="0097413E">
        <w:rPr>
          <w:rFonts w:ascii="Times New Roman" w:hAnsi="Times New Roman" w:cs="Times New Roman"/>
          <w:color w:val="000000" w:themeColor="text1"/>
          <w:sz w:val="24"/>
          <w:szCs w:val="24"/>
        </w:rPr>
        <w:t xml:space="preserve">Have practical resources, materials, and repertoire that account for the diverse needs and identities represented within and among elementary age </w:t>
      </w:r>
      <w:r w:rsidR="004F438A">
        <w:rPr>
          <w:rFonts w:ascii="Times New Roman" w:hAnsi="Times New Roman" w:cs="Times New Roman"/>
          <w:color w:val="000000" w:themeColor="text1"/>
          <w:sz w:val="24"/>
          <w:szCs w:val="24"/>
        </w:rPr>
        <w:t>learners</w:t>
      </w:r>
      <w:r w:rsidRPr="0097413E">
        <w:rPr>
          <w:rFonts w:ascii="Times New Roman" w:hAnsi="Times New Roman" w:cs="Times New Roman"/>
          <w:color w:val="000000" w:themeColor="text1"/>
          <w:sz w:val="24"/>
          <w:szCs w:val="24"/>
        </w:rPr>
        <w:t>.</w:t>
      </w:r>
    </w:p>
    <w:p w14:paraId="09090B54" w14:textId="0B69720D" w:rsidR="00D07889" w:rsidRPr="0097413E" w:rsidRDefault="00F9216E" w:rsidP="00D07889">
      <w:pPr>
        <w:pStyle w:val="ListParagraph"/>
        <w:widowControl/>
        <w:numPr>
          <w:ilvl w:val="0"/>
          <w:numId w:val="18"/>
        </w:numPr>
        <w:contextualSpacing/>
        <w:rPr>
          <w:rFonts w:ascii="Times New Roman" w:hAnsi="Times New Roman" w:cs="Times New Roman"/>
          <w:color w:val="000000" w:themeColor="text1"/>
          <w:sz w:val="24"/>
          <w:szCs w:val="24"/>
        </w:rPr>
      </w:pPr>
      <w:r w:rsidRPr="0097413E">
        <w:rPr>
          <w:rFonts w:ascii="Times New Roman" w:hAnsi="Times New Roman" w:cs="Times New Roman"/>
          <w:color w:val="000000" w:themeColor="text1"/>
          <w:sz w:val="24"/>
          <w:szCs w:val="24"/>
        </w:rPr>
        <w:t>R</w:t>
      </w:r>
      <w:r w:rsidR="00D07889" w:rsidRPr="0097413E">
        <w:rPr>
          <w:rFonts w:ascii="Times New Roman" w:hAnsi="Times New Roman" w:cs="Times New Roman"/>
          <w:color w:val="000000" w:themeColor="text1"/>
          <w:sz w:val="24"/>
          <w:szCs w:val="24"/>
        </w:rPr>
        <w:t xml:space="preserve">efine personal teaching praxis to facilitate continued professional growth related to teaching music to elementary age </w:t>
      </w:r>
      <w:r w:rsidR="004F438A">
        <w:rPr>
          <w:rFonts w:ascii="Times New Roman" w:hAnsi="Times New Roman" w:cs="Times New Roman"/>
          <w:color w:val="000000" w:themeColor="text1"/>
          <w:sz w:val="24"/>
          <w:szCs w:val="24"/>
        </w:rPr>
        <w:t>learners</w:t>
      </w:r>
      <w:r w:rsidR="00D07889" w:rsidRPr="0097413E">
        <w:rPr>
          <w:rFonts w:ascii="Times New Roman" w:hAnsi="Times New Roman" w:cs="Times New Roman"/>
          <w:color w:val="000000" w:themeColor="text1"/>
          <w:sz w:val="24"/>
          <w:szCs w:val="24"/>
        </w:rPr>
        <w:t>.</w:t>
      </w:r>
    </w:p>
    <w:p w14:paraId="445721BB" w14:textId="77777777" w:rsidR="001C3DA5" w:rsidRPr="000B2A5F" w:rsidRDefault="001C3DA5" w:rsidP="0053594F">
      <w:pPr>
        <w:rPr>
          <w:rFonts w:eastAsia="Cambria"/>
          <w:color w:val="000000" w:themeColor="text1"/>
        </w:rPr>
      </w:pPr>
    </w:p>
    <w:p w14:paraId="78885B90" w14:textId="77777777" w:rsidR="00AA0F6B" w:rsidRPr="000B2A5F" w:rsidRDefault="00AA0F6B" w:rsidP="0053594F">
      <w:pPr>
        <w:pStyle w:val="Heading1"/>
        <w:ind w:left="0" w:right="40"/>
        <w:rPr>
          <w:rFonts w:ascii="Times New Roman" w:eastAsia="Times New Roman" w:hAnsi="Times New Roman"/>
          <w:b w:val="0"/>
          <w:bCs w:val="0"/>
          <w:color w:val="000000" w:themeColor="text1"/>
          <w:u w:val="single"/>
        </w:rPr>
      </w:pPr>
      <w:r w:rsidRPr="000B2A5F">
        <w:rPr>
          <w:rFonts w:ascii="Times New Roman" w:hAnsi="Times New Roman"/>
          <w:color w:val="000000" w:themeColor="text1"/>
          <w:u w:val="single"/>
        </w:rPr>
        <w:t>Course Objectives</w:t>
      </w:r>
    </w:p>
    <w:p w14:paraId="4A2C012F" w14:textId="7CE07212" w:rsidR="00D4726C" w:rsidRDefault="00324E37" w:rsidP="0053594F">
      <w:pPr>
        <w:autoSpaceDE w:val="0"/>
        <w:autoSpaceDN w:val="0"/>
        <w:adjustRightInd w:val="0"/>
        <w:rPr>
          <w:color w:val="000000" w:themeColor="text1"/>
        </w:rPr>
      </w:pPr>
      <w:r>
        <w:rPr>
          <w:color w:val="000000" w:themeColor="text1"/>
        </w:rPr>
        <w:t xml:space="preserve">Upon </w:t>
      </w:r>
      <w:r w:rsidR="00926AB9">
        <w:rPr>
          <w:color w:val="000000" w:themeColor="text1"/>
        </w:rPr>
        <w:t xml:space="preserve">successful </w:t>
      </w:r>
      <w:r>
        <w:rPr>
          <w:color w:val="000000" w:themeColor="text1"/>
        </w:rPr>
        <w:t>completion this course, you will be able to</w:t>
      </w:r>
      <w:r w:rsidR="008B1BC6">
        <w:rPr>
          <w:color w:val="000000" w:themeColor="text1"/>
        </w:rPr>
        <w:t xml:space="preserve"> meet the following criteria in these categories</w:t>
      </w:r>
      <w:r w:rsidR="00D4726C" w:rsidRPr="00324E37">
        <w:rPr>
          <w:color w:val="000000" w:themeColor="text1"/>
        </w:rPr>
        <w:t>:</w:t>
      </w:r>
    </w:p>
    <w:p w14:paraId="6C1972B8" w14:textId="3806CA40" w:rsidR="008B1BC6" w:rsidRDefault="008B1BC6" w:rsidP="008B1BC6">
      <w:pPr>
        <w:autoSpaceDE w:val="0"/>
        <w:autoSpaceDN w:val="0"/>
        <w:adjustRightInd w:val="0"/>
        <w:rPr>
          <w:i/>
          <w:iCs/>
          <w:color w:val="000000" w:themeColor="text1"/>
        </w:rPr>
      </w:pPr>
      <w:r>
        <w:rPr>
          <w:i/>
          <w:iCs/>
          <w:color w:val="000000" w:themeColor="text1"/>
        </w:rPr>
        <w:t>Philosophy:</w:t>
      </w:r>
    </w:p>
    <w:p w14:paraId="4CD4FE70" w14:textId="77777777"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Explain concisely the value of music in the lives of children and why all children should have elementary general music as part of their curriculum.</w:t>
      </w:r>
    </w:p>
    <w:p w14:paraId="494BBBB5" w14:textId="77777777"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 xml:space="preserve">Identify philosophical beliefs to guide the development and implementation of a music program for elementary age </w:t>
      </w:r>
      <w:r>
        <w:rPr>
          <w:rFonts w:ascii="Times New Roman" w:hAnsi="Times New Roman" w:cs="Times New Roman"/>
          <w:sz w:val="24"/>
          <w:szCs w:val="24"/>
        </w:rPr>
        <w:t>learners</w:t>
      </w:r>
      <w:r w:rsidRPr="00324E37">
        <w:rPr>
          <w:rFonts w:ascii="Times New Roman" w:hAnsi="Times New Roman" w:cs="Times New Roman"/>
          <w:sz w:val="24"/>
          <w:szCs w:val="24"/>
        </w:rPr>
        <w:t>.</w:t>
      </w:r>
    </w:p>
    <w:p w14:paraId="2E371D30" w14:textId="77777777"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Describe relevant features of elementary age children’s musical, social, physical, emotional, language, and cognitive development as they relate to teaching children to sing, move, read, listen, create, and/or use instruments in general music classes.</w:t>
      </w:r>
    </w:p>
    <w:p w14:paraId="7789CC91" w14:textId="77777777" w:rsidR="008B1BC6" w:rsidRPr="008B1BC6" w:rsidRDefault="008B1BC6" w:rsidP="008B1BC6">
      <w:pPr>
        <w:autoSpaceDE w:val="0"/>
        <w:autoSpaceDN w:val="0"/>
        <w:adjustRightInd w:val="0"/>
        <w:rPr>
          <w:color w:val="000000" w:themeColor="text1"/>
        </w:rPr>
      </w:pPr>
    </w:p>
    <w:p w14:paraId="2DBBCF0F" w14:textId="2520884B" w:rsidR="008B1BC6" w:rsidRPr="008B1BC6" w:rsidRDefault="008B1BC6" w:rsidP="008B1BC6">
      <w:pPr>
        <w:autoSpaceDE w:val="0"/>
        <w:autoSpaceDN w:val="0"/>
        <w:adjustRightInd w:val="0"/>
        <w:rPr>
          <w:i/>
          <w:iCs/>
          <w:color w:val="000000" w:themeColor="text1"/>
        </w:rPr>
      </w:pPr>
      <w:r>
        <w:rPr>
          <w:i/>
          <w:iCs/>
          <w:color w:val="000000" w:themeColor="text1"/>
        </w:rPr>
        <w:t>Diversity and Inclusion:</w:t>
      </w:r>
    </w:p>
    <w:p w14:paraId="35962662" w14:textId="5FE4B09A"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 xml:space="preserve">Teach responsively and effectively lead diverse elementary age learners </w:t>
      </w:r>
      <w:r w:rsidR="00315BF2" w:rsidRPr="00324E37">
        <w:rPr>
          <w:rFonts w:ascii="Times New Roman" w:hAnsi="Times New Roman" w:cs="Times New Roman"/>
          <w:sz w:val="24"/>
          <w:szCs w:val="24"/>
        </w:rPr>
        <w:t>in regard to</w:t>
      </w:r>
      <w:r w:rsidRPr="00324E37">
        <w:rPr>
          <w:rFonts w:ascii="Times New Roman" w:hAnsi="Times New Roman" w:cs="Times New Roman"/>
          <w:sz w:val="24"/>
          <w:szCs w:val="24"/>
        </w:rPr>
        <w:t xml:space="preserve"> singing, moving, listening, creating, and using instruments to achieve individual musical goals.</w:t>
      </w:r>
    </w:p>
    <w:p w14:paraId="2A156B97" w14:textId="26EC5B6A" w:rsidR="008B1BC6"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Select, analyze, adapt, and utilize appropriate repertoire and materials that are diverse, inclusive, engaging, effective, relevant, flexible, and suitable for elementary age learners, using practical and helpful resources.</w:t>
      </w:r>
    </w:p>
    <w:p w14:paraId="547BCA26" w14:textId="78895CEA"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Pr>
          <w:rFonts w:ascii="Times New Roman" w:hAnsi="Times New Roman" w:cs="Times New Roman"/>
          <w:sz w:val="24"/>
          <w:szCs w:val="24"/>
        </w:rPr>
        <w:t>Plan and implement strategies/activities that provide multiple means of engagement, representation, and evaluation</w:t>
      </w:r>
    </w:p>
    <w:p w14:paraId="601018D0" w14:textId="19B87602" w:rsidR="008B1BC6" w:rsidRDefault="008B1BC6" w:rsidP="008B1BC6">
      <w:pPr>
        <w:ind w:left="360"/>
        <w:contextualSpacing/>
      </w:pPr>
    </w:p>
    <w:p w14:paraId="5493FB93" w14:textId="0980A184" w:rsidR="008B1BC6" w:rsidRDefault="008B1BC6" w:rsidP="008B1BC6">
      <w:pPr>
        <w:ind w:left="360"/>
        <w:contextualSpacing/>
      </w:pPr>
      <w:r>
        <w:rPr>
          <w:i/>
          <w:iCs/>
        </w:rPr>
        <w:t>Teaching Praxis:</w:t>
      </w:r>
    </w:p>
    <w:p w14:paraId="0FE1012F" w14:textId="77777777" w:rsidR="008B1BC6"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Evaluate accurately personal strategies and effectiveness when teaching music to elementary age learners.</w:t>
      </w:r>
    </w:p>
    <w:p w14:paraId="4CADEFFC" w14:textId="77777777"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Pr>
          <w:rFonts w:ascii="Times New Roman" w:hAnsi="Times New Roman" w:cs="Times New Roman"/>
          <w:sz w:val="24"/>
          <w:szCs w:val="24"/>
        </w:rPr>
        <w:t>Suggest</w:t>
      </w:r>
      <w:r w:rsidRPr="00324E37">
        <w:rPr>
          <w:rFonts w:ascii="Times New Roman" w:hAnsi="Times New Roman" w:cs="Times New Roman"/>
          <w:sz w:val="24"/>
          <w:szCs w:val="24"/>
        </w:rPr>
        <w:t xml:space="preserve"> attainable goals and outcomes of elementary general music for children.</w:t>
      </w:r>
    </w:p>
    <w:p w14:paraId="3CF13C21" w14:textId="77777777"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Assess elementary age learners’ musical achievement to adapt instruction, set appropriate musical expectations, and monitor individual and group musical growth.</w:t>
      </w:r>
    </w:p>
    <w:p w14:paraId="745D2507" w14:textId="77777777"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Describe and analyze the necessary components of accomplishing appropriate musical tasks for elementary age learners.</w:t>
      </w:r>
    </w:p>
    <w:p w14:paraId="7E087E90" w14:textId="77777777" w:rsidR="008B1BC6" w:rsidRPr="00324E37" w:rsidRDefault="008B1BC6" w:rsidP="008B1BC6">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Sequence content and activities appropriately for elementary age learners within lesson plans, while teaching, or when conceptualizing a curriculum.</w:t>
      </w:r>
    </w:p>
    <w:p w14:paraId="480A2CDC" w14:textId="77777777" w:rsidR="008B1BC6" w:rsidRDefault="008B1BC6" w:rsidP="008B1BC6">
      <w:pPr>
        <w:contextualSpacing/>
        <w:rPr>
          <w:i/>
          <w:iCs/>
        </w:rPr>
      </w:pPr>
    </w:p>
    <w:p w14:paraId="26C1083E" w14:textId="540E6A20" w:rsidR="008B1BC6" w:rsidRPr="008B1BC6" w:rsidRDefault="008B1BC6" w:rsidP="008B1BC6">
      <w:pPr>
        <w:contextualSpacing/>
        <w:rPr>
          <w:i/>
          <w:iCs/>
        </w:rPr>
      </w:pPr>
      <w:r>
        <w:rPr>
          <w:i/>
          <w:iCs/>
        </w:rPr>
        <w:t>Professional:</w:t>
      </w:r>
    </w:p>
    <w:p w14:paraId="2AE44329" w14:textId="77777777" w:rsidR="00324E37" w:rsidRPr="00324E37" w:rsidRDefault="00324E37" w:rsidP="002509CB">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Identify important features of influential pedagogical approaches as they relate to teaching elementary age students in general music (e.g., Dalcroze, Orff, Suzuki).</w:t>
      </w:r>
    </w:p>
    <w:p w14:paraId="15B6ED3D" w14:textId="77777777" w:rsidR="00324E37" w:rsidRPr="00324E37" w:rsidRDefault="00324E37" w:rsidP="002509CB">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lastRenderedPageBreak/>
        <w:t xml:space="preserve">Write detailed lesson plans that incorporate relevant music standards, provide specific adaptations for learning differences, and allow all elementary age learners to achieve measurable objectives. </w:t>
      </w:r>
    </w:p>
    <w:p w14:paraId="25B7EE64" w14:textId="77777777" w:rsidR="00324E37" w:rsidRPr="00324E37" w:rsidRDefault="00324E37" w:rsidP="002509CB">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Incorporate technology in ways that enhance music learning among elementary age learners.</w:t>
      </w:r>
    </w:p>
    <w:p w14:paraId="1C4132C5" w14:textId="77777777" w:rsidR="00324E37" w:rsidRPr="00324E37" w:rsidRDefault="00324E37" w:rsidP="002509CB">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 xml:space="preserve">Use instruments effectively with elementary age children to help them develop musical skills and learn musical concepts by demonstrating, accompanying, and guiding elementary age learners to experiment and create.  </w:t>
      </w:r>
    </w:p>
    <w:p w14:paraId="5E2BE0B3" w14:textId="3B1CDD51" w:rsidR="00324E37" w:rsidRPr="00324E37" w:rsidRDefault="00324E37" w:rsidP="002509CB">
      <w:pPr>
        <w:pStyle w:val="ListParagraph"/>
        <w:widowControl/>
        <w:numPr>
          <w:ilvl w:val="0"/>
          <w:numId w:val="17"/>
        </w:numPr>
        <w:ind w:left="720"/>
        <w:contextualSpacing/>
        <w:rPr>
          <w:rFonts w:ascii="Times New Roman" w:hAnsi="Times New Roman" w:cs="Times New Roman"/>
          <w:sz w:val="24"/>
          <w:szCs w:val="24"/>
        </w:rPr>
      </w:pPr>
      <w:r w:rsidRPr="00324E37">
        <w:rPr>
          <w:rFonts w:ascii="Times New Roman" w:hAnsi="Times New Roman" w:cs="Times New Roman"/>
          <w:sz w:val="24"/>
          <w:szCs w:val="24"/>
        </w:rPr>
        <w:t xml:space="preserve">Identify strategies to improve your teaching practice; specifically, in relation to incorporating technology, honoring diversity, and using assessments with </w:t>
      </w:r>
      <w:r w:rsidR="004F438A">
        <w:rPr>
          <w:rFonts w:ascii="Times New Roman" w:hAnsi="Times New Roman" w:cs="Times New Roman"/>
          <w:sz w:val="24"/>
          <w:szCs w:val="24"/>
        </w:rPr>
        <w:t xml:space="preserve">elementary </w:t>
      </w:r>
      <w:r w:rsidRPr="00324E37">
        <w:rPr>
          <w:rFonts w:ascii="Times New Roman" w:hAnsi="Times New Roman" w:cs="Times New Roman"/>
          <w:sz w:val="24"/>
          <w:szCs w:val="24"/>
        </w:rPr>
        <w:t>age learners.</w:t>
      </w:r>
    </w:p>
    <w:p w14:paraId="5C014D90" w14:textId="4D4075D1" w:rsidR="00331CEF" w:rsidRPr="004774D0" w:rsidRDefault="00331CEF">
      <w:pPr>
        <w:widowControl w:val="0"/>
        <w:rPr>
          <w:rFonts w:eastAsia="Times New Roman"/>
          <w:b/>
        </w:rPr>
      </w:pPr>
    </w:p>
    <w:p w14:paraId="20C3443D" w14:textId="30FFAFA0" w:rsidR="00A50179" w:rsidRPr="00A94D98" w:rsidRDefault="00A50179" w:rsidP="00A50179">
      <w:pPr>
        <w:pStyle w:val="BodyText"/>
        <w:ind w:left="0" w:right="1609"/>
        <w:rPr>
          <w:rFonts w:eastAsia="Cambria" w:cs="Times New Roman"/>
          <w:b/>
          <w:u w:val="single"/>
        </w:rPr>
      </w:pPr>
      <w:r w:rsidRPr="00A94D98">
        <w:rPr>
          <w:rFonts w:cs="Times New Roman"/>
          <w:b/>
          <w:u w:val="single"/>
        </w:rPr>
        <w:t>Policies</w:t>
      </w:r>
    </w:p>
    <w:p w14:paraId="7E1DA82E" w14:textId="3263C35E" w:rsidR="00A50179" w:rsidRPr="00154559" w:rsidRDefault="00A50179" w:rsidP="00A50179">
      <w:pPr>
        <w:pStyle w:val="Heading1"/>
        <w:ind w:left="0" w:right="40"/>
        <w:rPr>
          <w:rFonts w:ascii="Times New Roman" w:hAnsi="Times New Roman"/>
          <w:b w:val="0"/>
          <w:color w:val="000000" w:themeColor="text1"/>
        </w:rPr>
      </w:pPr>
      <w:r w:rsidRPr="00154559">
        <w:rPr>
          <w:rFonts w:ascii="Times New Roman" w:hAnsi="Times New Roman"/>
          <w:b w:val="0"/>
          <w:color w:val="000000" w:themeColor="text1"/>
        </w:rPr>
        <w:t xml:space="preserve">This </w:t>
      </w:r>
      <w:r w:rsidR="00B375D8">
        <w:rPr>
          <w:rFonts w:ascii="Times New Roman" w:hAnsi="Times New Roman"/>
          <w:b w:val="0"/>
          <w:color w:val="000000" w:themeColor="text1"/>
        </w:rPr>
        <w:t>course</w:t>
      </w:r>
      <w:r w:rsidRPr="00154559">
        <w:rPr>
          <w:rFonts w:ascii="Times New Roman" w:hAnsi="Times New Roman"/>
          <w:b w:val="0"/>
          <w:color w:val="000000" w:themeColor="text1"/>
        </w:rPr>
        <w:t xml:space="preserve"> carries a 2-hour credit load. </w:t>
      </w:r>
      <w:r w:rsidRPr="00154559">
        <w:rPr>
          <w:rFonts w:ascii="Times New Roman" w:hAnsi="Times New Roman"/>
          <w:color w:val="000000" w:themeColor="text1"/>
        </w:rPr>
        <w:t xml:space="preserve">As such, students should expect to spend at least 4 hours each week outside of class preparing, </w:t>
      </w:r>
      <w:r w:rsidRPr="00154559">
        <w:rPr>
          <w:rFonts w:ascii="Times New Roman" w:hAnsi="Times New Roman"/>
          <w:b w:val="0"/>
          <w:color w:val="000000" w:themeColor="text1"/>
        </w:rPr>
        <w:t>which includes reading, practicing, and completing assignments. Some weeks will require more time spent working outside of class than others and actual time spent may vary depending upon previous experience and knowledge of classroom instruments.</w:t>
      </w:r>
    </w:p>
    <w:p w14:paraId="52C9F81D" w14:textId="77777777" w:rsidR="00A50179" w:rsidRDefault="00A50179" w:rsidP="00A50179">
      <w:pPr>
        <w:pStyle w:val="BodyText"/>
        <w:ind w:left="0" w:right="61"/>
        <w:rPr>
          <w:rFonts w:cs="Times New Roman"/>
          <w:b/>
          <w:color w:val="000000" w:themeColor="text1"/>
        </w:rPr>
      </w:pPr>
    </w:p>
    <w:p w14:paraId="48537AE0" w14:textId="5DD2833D" w:rsidR="00EE3E2C" w:rsidRDefault="0063245D" w:rsidP="000B2A5F">
      <w:pPr>
        <w:keepNext/>
        <w:keepLines/>
        <w:rPr>
          <w:b/>
          <w:color w:val="000000" w:themeColor="text1"/>
        </w:rPr>
      </w:pPr>
      <w:r>
        <w:rPr>
          <w:b/>
          <w:color w:val="000000" w:themeColor="text1"/>
        </w:rPr>
        <w:t>Canvas</w:t>
      </w:r>
    </w:p>
    <w:p w14:paraId="7083B45C" w14:textId="7B1BF377" w:rsidR="00EE3E2C" w:rsidRPr="00366684" w:rsidRDefault="00EE3E2C" w:rsidP="000B2A5F">
      <w:pPr>
        <w:keepNext/>
        <w:keepLines/>
        <w:rPr>
          <w:color w:val="000000" w:themeColor="text1"/>
        </w:rPr>
      </w:pPr>
      <w:r w:rsidRPr="00366684">
        <w:rPr>
          <w:color w:val="000000" w:themeColor="text1"/>
        </w:rPr>
        <w:t xml:space="preserve">Many resources will be available on </w:t>
      </w:r>
      <w:r w:rsidR="0063245D">
        <w:rPr>
          <w:color w:val="000000" w:themeColor="text1"/>
        </w:rPr>
        <w:t>Canvas</w:t>
      </w:r>
      <w:r w:rsidRPr="00366684">
        <w:rPr>
          <w:color w:val="000000" w:themeColor="text1"/>
        </w:rPr>
        <w:t xml:space="preserve">. Most assignments will be submitted via </w:t>
      </w:r>
      <w:r w:rsidR="0063245D">
        <w:rPr>
          <w:color w:val="000000" w:themeColor="text1"/>
        </w:rPr>
        <w:t>Canvas</w:t>
      </w:r>
      <w:r w:rsidRPr="00366684">
        <w:rPr>
          <w:color w:val="000000" w:themeColor="text1"/>
        </w:rPr>
        <w:t>. It is your responsibility to download and review materials. Announcements may also be made via</w:t>
      </w:r>
      <w:r w:rsidR="00181028">
        <w:rPr>
          <w:color w:val="000000" w:themeColor="text1"/>
        </w:rPr>
        <w:t xml:space="preserve"> Canvas</w:t>
      </w:r>
      <w:r w:rsidRPr="00366684">
        <w:rPr>
          <w:color w:val="000000" w:themeColor="text1"/>
        </w:rPr>
        <w:t xml:space="preserve">. Please check </w:t>
      </w:r>
      <w:r w:rsidR="0021115F">
        <w:rPr>
          <w:color w:val="000000" w:themeColor="text1"/>
        </w:rPr>
        <w:t>Canvas</w:t>
      </w:r>
      <w:r w:rsidRPr="00366684">
        <w:rPr>
          <w:color w:val="000000" w:themeColor="text1"/>
        </w:rPr>
        <w:t xml:space="preserve"> regularly.</w:t>
      </w:r>
    </w:p>
    <w:p w14:paraId="07AB0E62" w14:textId="77777777" w:rsidR="00EE3E2C" w:rsidRPr="00366684" w:rsidRDefault="00EE3E2C" w:rsidP="00EE3E2C">
      <w:pPr>
        <w:rPr>
          <w:color w:val="000000" w:themeColor="text1"/>
        </w:rPr>
      </w:pPr>
    </w:p>
    <w:p w14:paraId="29405B76" w14:textId="15EA8C34" w:rsidR="00A50179" w:rsidRDefault="00A50179" w:rsidP="00A50179">
      <w:pPr>
        <w:pStyle w:val="BodyText"/>
        <w:ind w:left="0" w:right="61"/>
        <w:rPr>
          <w:rFonts w:cs="Times New Roman"/>
          <w:b/>
          <w:color w:val="000000" w:themeColor="text1"/>
        </w:rPr>
      </w:pPr>
      <w:r w:rsidRPr="00154559">
        <w:rPr>
          <w:rFonts w:cs="Times New Roman"/>
          <w:b/>
          <w:color w:val="000000" w:themeColor="text1"/>
        </w:rPr>
        <w:t>Fieldwork &amp; Observations (Required)</w:t>
      </w:r>
    </w:p>
    <w:p w14:paraId="621157AB" w14:textId="3816551C" w:rsidR="007A16F6" w:rsidRPr="007A16F6" w:rsidRDefault="007A16F6" w:rsidP="00A50179">
      <w:pPr>
        <w:pStyle w:val="BodyText"/>
        <w:ind w:left="0" w:right="61"/>
        <w:rPr>
          <w:rFonts w:cs="Times New Roman"/>
          <w:b/>
          <w:i/>
          <w:iCs/>
          <w:color w:val="000000" w:themeColor="text1"/>
        </w:rPr>
      </w:pPr>
      <w:r>
        <w:rPr>
          <w:rFonts w:cs="Times New Roman"/>
          <w:b/>
          <w:i/>
          <w:iCs/>
          <w:color w:val="000000" w:themeColor="text1"/>
        </w:rPr>
        <w:t>Normal School Openings</w:t>
      </w:r>
    </w:p>
    <w:p w14:paraId="25017910" w14:textId="706EB702" w:rsidR="00A50179" w:rsidRPr="004A7738" w:rsidRDefault="00A50179" w:rsidP="00A50179">
      <w:pPr>
        <w:pStyle w:val="Heading1"/>
        <w:ind w:left="0" w:right="40"/>
        <w:rPr>
          <w:rFonts w:ascii="Times New Roman" w:hAnsi="Times New Roman" w:cs="Times New Roman"/>
          <w:b w:val="0"/>
          <w:bCs w:val="0"/>
          <w:color w:val="000000" w:themeColor="text1"/>
        </w:rPr>
      </w:pPr>
      <w:r w:rsidRPr="00154559">
        <w:rPr>
          <w:rFonts w:ascii="Times New Roman" w:hAnsi="Times New Roman" w:cs="Times New Roman"/>
          <w:b w:val="0"/>
          <w:color w:val="000000" w:themeColor="text1"/>
        </w:rPr>
        <w:t xml:space="preserve">This course includes </w:t>
      </w:r>
      <w:r w:rsidR="00A75C02">
        <w:rPr>
          <w:rFonts w:ascii="Times New Roman" w:hAnsi="Times New Roman" w:cs="Times New Roman"/>
          <w:b w:val="0"/>
          <w:color w:val="000000" w:themeColor="text1"/>
        </w:rPr>
        <w:t>20</w:t>
      </w:r>
      <w:r w:rsidRPr="00154559">
        <w:rPr>
          <w:rFonts w:ascii="Times New Roman" w:hAnsi="Times New Roman" w:cs="Times New Roman"/>
          <w:b w:val="0"/>
          <w:color w:val="000000" w:themeColor="text1"/>
        </w:rPr>
        <w:t xml:space="preserve"> hours of required observation and fieldwork in local schools. Complete the observation form located on </w:t>
      </w:r>
      <w:r w:rsidR="0063245D">
        <w:rPr>
          <w:rFonts w:ascii="Times New Roman" w:hAnsi="Times New Roman" w:cs="Times New Roman"/>
          <w:b w:val="0"/>
          <w:color w:val="000000" w:themeColor="text1"/>
        </w:rPr>
        <w:t>Canvas</w:t>
      </w:r>
      <w:r w:rsidRPr="00154559">
        <w:rPr>
          <w:rFonts w:ascii="Times New Roman" w:hAnsi="Times New Roman" w:cs="Times New Roman"/>
          <w:b w:val="0"/>
          <w:color w:val="000000" w:themeColor="text1"/>
        </w:rPr>
        <w:t xml:space="preserve"> and submit with teacher signature. Fieldwork hours will round to the nearest </w:t>
      </w:r>
      <w:r w:rsidR="0063245D">
        <w:rPr>
          <w:rFonts w:ascii="Times New Roman" w:hAnsi="Times New Roman" w:cs="Times New Roman"/>
          <w:b w:val="0"/>
          <w:color w:val="000000" w:themeColor="text1"/>
        </w:rPr>
        <w:t>half</w:t>
      </w:r>
      <w:r w:rsidRPr="00154559">
        <w:rPr>
          <w:rFonts w:ascii="Times New Roman" w:hAnsi="Times New Roman" w:cs="Times New Roman"/>
          <w:b w:val="0"/>
          <w:color w:val="000000" w:themeColor="text1"/>
        </w:rPr>
        <w:t xml:space="preserve"> hour (e.g., 25 minutes becomes 30 minutes; </w:t>
      </w:r>
      <w:r w:rsidR="0063245D">
        <w:rPr>
          <w:rFonts w:ascii="Times New Roman" w:hAnsi="Times New Roman" w:cs="Times New Roman"/>
          <w:b w:val="0"/>
          <w:color w:val="000000" w:themeColor="text1"/>
        </w:rPr>
        <w:t>45</w:t>
      </w:r>
      <w:r w:rsidRPr="00154559">
        <w:rPr>
          <w:rFonts w:ascii="Times New Roman" w:hAnsi="Times New Roman" w:cs="Times New Roman"/>
          <w:b w:val="0"/>
          <w:color w:val="000000" w:themeColor="text1"/>
        </w:rPr>
        <w:t xml:space="preserve"> minutes becomes </w:t>
      </w:r>
      <w:r w:rsidR="0063245D">
        <w:rPr>
          <w:rFonts w:ascii="Times New Roman" w:hAnsi="Times New Roman" w:cs="Times New Roman"/>
          <w:b w:val="0"/>
          <w:color w:val="000000" w:themeColor="text1"/>
        </w:rPr>
        <w:t>1 hour</w:t>
      </w:r>
      <w:r w:rsidRPr="00154559">
        <w:rPr>
          <w:rFonts w:ascii="Times New Roman" w:hAnsi="Times New Roman" w:cs="Times New Roman"/>
          <w:b w:val="0"/>
          <w:color w:val="000000" w:themeColor="text1"/>
        </w:rPr>
        <w:t xml:space="preserve">). Proposed due dates for observation forms can be found in the course calendar. </w:t>
      </w:r>
      <w:r w:rsidRPr="00154559">
        <w:rPr>
          <w:rFonts w:ascii="Times New Roman" w:hAnsi="Times New Roman" w:cs="Times New Roman"/>
          <w:color w:val="000000" w:themeColor="text1"/>
        </w:rPr>
        <w:t xml:space="preserve">Students who do not complete the observation hours will receive an “incomplete.” </w:t>
      </w:r>
      <w:r w:rsidR="004A7738">
        <w:rPr>
          <w:rFonts w:ascii="Times New Roman" w:hAnsi="Times New Roman" w:cs="Times New Roman"/>
          <w:b w:val="0"/>
          <w:bCs w:val="0"/>
          <w:color w:val="000000" w:themeColor="text1"/>
        </w:rPr>
        <w:t xml:space="preserve">You will obtain 10 of the required 20 from R.M. Moore Elementary School on selected Fridays. You will report to the school at the designated time to observe/teach. </w:t>
      </w:r>
    </w:p>
    <w:p w14:paraId="06A6DB4A" w14:textId="4A37480D" w:rsidR="007A16F6" w:rsidRDefault="007A16F6" w:rsidP="00A50179">
      <w:pPr>
        <w:pStyle w:val="Heading1"/>
        <w:ind w:left="0" w:right="40"/>
        <w:rPr>
          <w:rFonts w:ascii="Times New Roman" w:hAnsi="Times New Roman" w:cs="Times New Roman"/>
          <w:color w:val="000000" w:themeColor="text1"/>
        </w:rPr>
      </w:pPr>
    </w:p>
    <w:p w14:paraId="45D3EDF8" w14:textId="0BB1F6DA" w:rsidR="007A16F6" w:rsidRDefault="007A16F6" w:rsidP="00A50179">
      <w:pPr>
        <w:pStyle w:val="Heading1"/>
        <w:ind w:left="0" w:right="40"/>
        <w:rPr>
          <w:rFonts w:ascii="Times New Roman" w:hAnsi="Times New Roman" w:cs="Times New Roman"/>
          <w:i/>
          <w:iCs/>
          <w:color w:val="000000" w:themeColor="text1"/>
        </w:rPr>
      </w:pPr>
      <w:r>
        <w:rPr>
          <w:rFonts w:ascii="Times New Roman" w:hAnsi="Times New Roman" w:cs="Times New Roman"/>
          <w:i/>
          <w:iCs/>
          <w:color w:val="000000" w:themeColor="text1"/>
        </w:rPr>
        <w:t xml:space="preserve">COVID-19 </w:t>
      </w:r>
      <w:r w:rsidR="008D5669">
        <w:rPr>
          <w:rFonts w:ascii="Times New Roman" w:hAnsi="Times New Roman" w:cs="Times New Roman"/>
          <w:i/>
          <w:iCs/>
          <w:color w:val="000000" w:themeColor="text1"/>
        </w:rPr>
        <w:t>exceptions</w:t>
      </w:r>
    </w:p>
    <w:p w14:paraId="3592F59A" w14:textId="06755C7D" w:rsidR="004D5227" w:rsidRPr="004D5227" w:rsidRDefault="004D5227" w:rsidP="00A50179">
      <w:pPr>
        <w:pStyle w:val="Heading1"/>
        <w:ind w:left="0" w:right="4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In the case</w:t>
      </w:r>
      <w:r w:rsidR="00A62924">
        <w:rPr>
          <w:rFonts w:ascii="Times New Roman" w:hAnsi="Times New Roman" w:cs="Times New Roman"/>
          <w:b w:val="0"/>
          <w:bCs w:val="0"/>
          <w:color w:val="000000" w:themeColor="text1"/>
        </w:rPr>
        <w:t xml:space="preserve"> that</w:t>
      </w:r>
      <w:r>
        <w:rPr>
          <w:rFonts w:ascii="Times New Roman" w:hAnsi="Times New Roman" w:cs="Times New Roman"/>
          <w:b w:val="0"/>
          <w:bCs w:val="0"/>
          <w:color w:val="000000" w:themeColor="text1"/>
        </w:rPr>
        <w:t xml:space="preserve"> local schools</w:t>
      </w:r>
      <w:r w:rsidR="00D139BE">
        <w:rPr>
          <w:rFonts w:ascii="Times New Roman" w:hAnsi="Times New Roman" w:cs="Times New Roman"/>
          <w:b w:val="0"/>
          <w:bCs w:val="0"/>
          <w:color w:val="000000" w:themeColor="text1"/>
        </w:rPr>
        <w:t xml:space="preserve"> open with limitations</w:t>
      </w:r>
      <w:r>
        <w:rPr>
          <w:rFonts w:ascii="Times New Roman" w:hAnsi="Times New Roman" w:cs="Times New Roman"/>
          <w:b w:val="0"/>
          <w:bCs w:val="0"/>
          <w:color w:val="000000" w:themeColor="text1"/>
        </w:rPr>
        <w:t xml:space="preserve">, </w:t>
      </w:r>
      <w:r w:rsidR="00A62924">
        <w:rPr>
          <w:rFonts w:ascii="Times New Roman" w:hAnsi="Times New Roman" w:cs="Times New Roman"/>
          <w:b w:val="0"/>
          <w:bCs w:val="0"/>
          <w:color w:val="000000" w:themeColor="text1"/>
        </w:rPr>
        <w:t>fieldwork and observations will be completed</w:t>
      </w:r>
      <w:r w:rsidR="00D139BE">
        <w:rPr>
          <w:rFonts w:ascii="Times New Roman" w:hAnsi="Times New Roman" w:cs="Times New Roman"/>
          <w:b w:val="0"/>
          <w:bCs w:val="0"/>
          <w:color w:val="000000" w:themeColor="text1"/>
        </w:rPr>
        <w:t xml:space="preserve"> online, remote, or hybrid</w:t>
      </w:r>
      <w:r w:rsidR="008D5669">
        <w:rPr>
          <w:rFonts w:ascii="Times New Roman" w:hAnsi="Times New Roman" w:cs="Times New Roman"/>
          <w:b w:val="0"/>
          <w:bCs w:val="0"/>
          <w:color w:val="000000" w:themeColor="text1"/>
        </w:rPr>
        <w:t xml:space="preserve">. The method of observation must be approved by the instructor and is subject to change as situations unfold. </w:t>
      </w:r>
    </w:p>
    <w:p w14:paraId="448E2152" w14:textId="77777777" w:rsidR="00A50179" w:rsidRDefault="00A50179" w:rsidP="00A50179"/>
    <w:p w14:paraId="1BA11DB5" w14:textId="77777777" w:rsidR="00A50179" w:rsidRPr="00154559" w:rsidRDefault="00A50179" w:rsidP="00A50179">
      <w:pPr>
        <w:pStyle w:val="BodyText"/>
        <w:ind w:left="0"/>
        <w:rPr>
          <w:rFonts w:cs="Times New Roman"/>
          <w:b/>
          <w:bCs/>
          <w:color w:val="000000" w:themeColor="text1"/>
        </w:rPr>
      </w:pPr>
      <w:r w:rsidRPr="00154559">
        <w:rPr>
          <w:rFonts w:cs="Times New Roman"/>
          <w:b/>
          <w:bCs/>
          <w:color w:val="000000" w:themeColor="text1"/>
        </w:rPr>
        <w:t xml:space="preserve">Participation, Preparation, Attendance, and Professionalism </w:t>
      </w:r>
    </w:p>
    <w:p w14:paraId="0EFD7735" w14:textId="105D7613" w:rsidR="00A50179" w:rsidRPr="00154559" w:rsidRDefault="00A50179" w:rsidP="00A50179">
      <w:pPr>
        <w:pStyle w:val="BodyText"/>
        <w:ind w:left="0"/>
        <w:rPr>
          <w:color w:val="000000" w:themeColor="text1"/>
        </w:rPr>
      </w:pPr>
      <w:r w:rsidRPr="00154559">
        <w:rPr>
          <w:color w:val="000000" w:themeColor="text1"/>
        </w:rPr>
        <w:t>Your presence in class</w:t>
      </w:r>
      <w:r w:rsidR="004C1262">
        <w:rPr>
          <w:color w:val="000000" w:themeColor="text1"/>
        </w:rPr>
        <w:t xml:space="preserve"> (whether in-person or online)</w:t>
      </w:r>
      <w:r w:rsidRPr="00154559">
        <w:rPr>
          <w:color w:val="000000" w:themeColor="text1"/>
        </w:rPr>
        <w:t xml:space="preserve"> and on-time arrival is required to participate and demonstrate your preparation and professionalism. </w:t>
      </w:r>
    </w:p>
    <w:p w14:paraId="2CD2E68D" w14:textId="77777777" w:rsidR="00A50179" w:rsidRPr="00154559" w:rsidRDefault="00A50179" w:rsidP="00A50179">
      <w:pPr>
        <w:pStyle w:val="BodyText"/>
        <w:ind w:left="0"/>
        <w:rPr>
          <w:rFonts w:cs="Times New Roman"/>
          <w:b/>
          <w:bCs/>
          <w:color w:val="000000" w:themeColor="text1"/>
        </w:rPr>
      </w:pPr>
    </w:p>
    <w:p w14:paraId="31E36ED7" w14:textId="77777777" w:rsidR="00A50179" w:rsidRPr="00154559" w:rsidRDefault="00A50179" w:rsidP="00A50179">
      <w:pPr>
        <w:rPr>
          <w:i/>
          <w:color w:val="000000" w:themeColor="text1"/>
        </w:rPr>
      </w:pPr>
      <w:r w:rsidRPr="00154559">
        <w:rPr>
          <w:i/>
          <w:color w:val="000000" w:themeColor="text1"/>
        </w:rPr>
        <w:t>Participation</w:t>
      </w:r>
    </w:p>
    <w:p w14:paraId="7D1FE9BF" w14:textId="41BD6948" w:rsidR="00A50179" w:rsidRPr="00154559" w:rsidRDefault="00A50179" w:rsidP="00A50179">
      <w:pPr>
        <w:rPr>
          <w:b/>
          <w:color w:val="000000" w:themeColor="text1"/>
        </w:rPr>
      </w:pPr>
      <w:r w:rsidRPr="00154559">
        <w:rPr>
          <w:color w:val="000000" w:themeColor="text1"/>
        </w:rPr>
        <w:t xml:space="preserve">There will be a variety of activities (e.g., moving, singing, playing instruments) in each class. Please be prepared to engage actively in all aspects </w:t>
      </w:r>
      <w:r w:rsidR="004E6E28">
        <w:rPr>
          <w:color w:val="000000" w:themeColor="text1"/>
        </w:rPr>
        <w:t xml:space="preserve">(in mind, body, and dress) </w:t>
      </w:r>
      <w:r w:rsidRPr="00154559">
        <w:rPr>
          <w:color w:val="000000" w:themeColor="text1"/>
        </w:rPr>
        <w:t xml:space="preserve">and support peers. </w:t>
      </w:r>
      <w:r w:rsidR="0063245D">
        <w:rPr>
          <w:color w:val="000000" w:themeColor="text1"/>
        </w:rPr>
        <w:t>There may be times in which you will meet with your teaching group to complete teaching demonstrations. You are required to participate in these meetings as if you are in regular class.</w:t>
      </w:r>
      <w:r w:rsidR="004A7738">
        <w:rPr>
          <w:color w:val="000000" w:themeColor="text1"/>
        </w:rPr>
        <w:t xml:space="preserve"> There may be other times in which you will teach in a local public school. You are expected to be an active participant when observing peers and teaching. </w:t>
      </w:r>
    </w:p>
    <w:p w14:paraId="4C5734B4" w14:textId="77777777" w:rsidR="00A50179" w:rsidRPr="00154559" w:rsidRDefault="00A50179" w:rsidP="00A50179">
      <w:pPr>
        <w:pStyle w:val="BodyText"/>
        <w:ind w:left="720"/>
        <w:rPr>
          <w:rFonts w:cs="Times New Roman"/>
          <w:color w:val="000000" w:themeColor="text1"/>
        </w:rPr>
      </w:pPr>
    </w:p>
    <w:p w14:paraId="488DC205" w14:textId="77777777" w:rsidR="00A50179" w:rsidRPr="00154559" w:rsidRDefault="00A50179" w:rsidP="00A50179">
      <w:pPr>
        <w:rPr>
          <w:i/>
          <w:color w:val="000000" w:themeColor="text1"/>
        </w:rPr>
      </w:pPr>
      <w:r w:rsidRPr="00154559">
        <w:rPr>
          <w:i/>
          <w:color w:val="000000" w:themeColor="text1"/>
        </w:rPr>
        <w:lastRenderedPageBreak/>
        <w:t>Preparation</w:t>
      </w:r>
    </w:p>
    <w:p w14:paraId="0159117D" w14:textId="525B9D52" w:rsidR="00A50179" w:rsidRPr="004A7738" w:rsidRDefault="00A50179" w:rsidP="00A50179">
      <w:pPr>
        <w:rPr>
          <w:bCs/>
          <w:color w:val="000000" w:themeColor="text1"/>
        </w:rPr>
      </w:pPr>
      <w:r w:rsidRPr="00154559">
        <w:rPr>
          <w:color w:val="000000" w:themeColor="text1"/>
        </w:rPr>
        <w:t xml:space="preserve">Review and complete necessary readings/assignments/practice </w:t>
      </w:r>
      <w:r w:rsidRPr="00154559">
        <w:rPr>
          <w:b/>
          <w:color w:val="000000" w:themeColor="text1"/>
        </w:rPr>
        <w:t>before</w:t>
      </w:r>
      <w:r w:rsidRPr="00154559">
        <w:rPr>
          <w:color w:val="000000" w:themeColor="text1"/>
        </w:rPr>
        <w:t xml:space="preserve"> class. Review and practice teaching episodes </w:t>
      </w:r>
      <w:r w:rsidRPr="00154559">
        <w:rPr>
          <w:b/>
          <w:color w:val="000000" w:themeColor="text1"/>
        </w:rPr>
        <w:t>prior to</w:t>
      </w:r>
      <w:r w:rsidRPr="00154559">
        <w:rPr>
          <w:color w:val="000000" w:themeColor="text1"/>
        </w:rPr>
        <w:t xml:space="preserve"> your scheduled teaching days. </w:t>
      </w:r>
      <w:r w:rsidRPr="00154559">
        <w:rPr>
          <w:b/>
          <w:color w:val="000000" w:themeColor="text1"/>
        </w:rPr>
        <w:t xml:space="preserve">It is also advised that </w:t>
      </w:r>
      <w:r w:rsidR="0063245D">
        <w:rPr>
          <w:b/>
          <w:color w:val="000000" w:themeColor="text1"/>
        </w:rPr>
        <w:t>laptops/tables</w:t>
      </w:r>
      <w:r w:rsidRPr="00154559">
        <w:rPr>
          <w:b/>
          <w:color w:val="000000" w:themeColor="text1"/>
        </w:rPr>
        <w:t xml:space="preserve"> be brought to each class meeting.</w:t>
      </w:r>
      <w:r w:rsidR="004A7738">
        <w:rPr>
          <w:b/>
          <w:color w:val="000000" w:themeColor="text1"/>
        </w:rPr>
        <w:t xml:space="preserve"> </w:t>
      </w:r>
      <w:r w:rsidR="004A7738">
        <w:rPr>
          <w:bCs/>
          <w:color w:val="000000" w:themeColor="text1"/>
        </w:rPr>
        <w:t xml:space="preserve">Lesson plans for teaching assignments are mandatory. You may not teach a class without a lesson plan. Showing up unprepared my negatively impact children’s learning. </w:t>
      </w:r>
    </w:p>
    <w:p w14:paraId="51008974" w14:textId="77777777" w:rsidR="00A50179" w:rsidRPr="0087689E" w:rsidRDefault="00A50179" w:rsidP="00A50179">
      <w:pPr>
        <w:pStyle w:val="BodyText"/>
        <w:ind w:left="720"/>
        <w:rPr>
          <w:color w:val="00B050"/>
        </w:rPr>
      </w:pPr>
    </w:p>
    <w:p w14:paraId="1CA604F4" w14:textId="77777777" w:rsidR="00A50179" w:rsidRPr="00154559" w:rsidRDefault="00A50179" w:rsidP="00A50179">
      <w:pPr>
        <w:rPr>
          <w:i/>
          <w:color w:val="000000" w:themeColor="text1"/>
        </w:rPr>
      </w:pPr>
      <w:r w:rsidRPr="00154559">
        <w:rPr>
          <w:i/>
          <w:color w:val="000000" w:themeColor="text1"/>
        </w:rPr>
        <w:t>Attendance</w:t>
      </w:r>
    </w:p>
    <w:p w14:paraId="2818D378" w14:textId="4420EADF" w:rsidR="00A50179" w:rsidRPr="00154559" w:rsidRDefault="00A50179" w:rsidP="00A50179">
      <w:pPr>
        <w:rPr>
          <w:color w:val="000000" w:themeColor="text1"/>
        </w:rPr>
      </w:pPr>
      <w:r w:rsidRPr="00154559">
        <w:rPr>
          <w:color w:val="000000" w:themeColor="text1"/>
        </w:rPr>
        <w:t xml:space="preserve">The instructor must be notified </w:t>
      </w:r>
      <w:r w:rsidRPr="00154559">
        <w:rPr>
          <w:i/>
          <w:color w:val="000000" w:themeColor="text1"/>
        </w:rPr>
        <w:t>in advance</w:t>
      </w:r>
      <w:r w:rsidRPr="00154559">
        <w:rPr>
          <w:color w:val="000000" w:themeColor="text1"/>
        </w:rPr>
        <w:t xml:space="preserve"> of an absence or tardy.</w:t>
      </w:r>
      <w:r w:rsidRPr="00154559">
        <w:rPr>
          <w:b/>
          <w:color w:val="000000" w:themeColor="text1"/>
        </w:rPr>
        <w:t xml:space="preserve"> </w:t>
      </w:r>
      <w:r w:rsidRPr="00154559">
        <w:rPr>
          <w:color w:val="000000" w:themeColor="text1"/>
        </w:rPr>
        <w:t xml:space="preserve">Each absence (for which notice was not provided) and every two tardies will lower the grade by one level (e.g., A- becomes B+). The grade will also be lowered by one level for </w:t>
      </w:r>
      <w:r w:rsidRPr="00154559">
        <w:rPr>
          <w:b/>
          <w:color w:val="000000" w:themeColor="text1"/>
        </w:rPr>
        <w:t>any</w:t>
      </w:r>
      <w:r w:rsidRPr="00154559">
        <w:rPr>
          <w:color w:val="000000" w:themeColor="text1"/>
        </w:rPr>
        <w:t xml:space="preserve"> absence beyond two and more than three absences could be grounds for dismissal from or failure in the course. </w:t>
      </w:r>
      <w:r w:rsidR="004E6E28">
        <w:rPr>
          <w:color w:val="000000" w:themeColor="text1"/>
        </w:rPr>
        <w:t xml:space="preserve">In the event of an absence, </w:t>
      </w:r>
      <w:r w:rsidR="004E6E28">
        <w:rPr>
          <w:b/>
          <w:color w:val="000000" w:themeColor="text1"/>
        </w:rPr>
        <w:t>students are</w:t>
      </w:r>
      <w:r w:rsidRPr="00154559">
        <w:rPr>
          <w:b/>
          <w:color w:val="000000" w:themeColor="text1"/>
        </w:rPr>
        <w:t xml:space="preserve"> responsible to turn assignments in by posted deadlines and stay caught up on what was missed.</w:t>
      </w:r>
    </w:p>
    <w:p w14:paraId="5B75595D" w14:textId="77777777" w:rsidR="00A50179" w:rsidRDefault="00A50179" w:rsidP="00A50179">
      <w:pPr>
        <w:ind w:left="720"/>
        <w:rPr>
          <w:color w:val="00B050"/>
        </w:rPr>
      </w:pPr>
    </w:p>
    <w:p w14:paraId="3FF23C85" w14:textId="77777777" w:rsidR="00A50179" w:rsidRPr="000C200E" w:rsidRDefault="00A50179" w:rsidP="00A50179">
      <w:pPr>
        <w:rPr>
          <w:i/>
          <w:color w:val="000000" w:themeColor="text1"/>
        </w:rPr>
      </w:pPr>
      <w:r w:rsidRPr="000C200E">
        <w:rPr>
          <w:i/>
          <w:color w:val="000000" w:themeColor="text1"/>
        </w:rPr>
        <w:t>Professionalism</w:t>
      </w:r>
    </w:p>
    <w:p w14:paraId="4B089E32" w14:textId="71F54BB6" w:rsidR="00A50179" w:rsidRPr="000C200E" w:rsidRDefault="00A50179" w:rsidP="00A50179">
      <w:pPr>
        <w:pStyle w:val="BodyText"/>
        <w:ind w:left="0" w:right="230"/>
        <w:rPr>
          <w:rFonts w:cs="Times New Roman"/>
          <w:color w:val="000000" w:themeColor="text1"/>
        </w:rPr>
      </w:pPr>
      <w:r w:rsidRPr="000C200E">
        <w:rPr>
          <w:rFonts w:cs="Times New Roman"/>
          <w:color w:val="000000" w:themeColor="text1"/>
        </w:rPr>
        <w:t xml:space="preserve">Completing work on time, </w:t>
      </w:r>
      <w:r w:rsidR="004E6E28">
        <w:rPr>
          <w:rFonts w:cs="Times New Roman"/>
          <w:color w:val="000000" w:themeColor="text1"/>
        </w:rPr>
        <w:t>thorough</w:t>
      </w:r>
      <w:r w:rsidRPr="000C200E">
        <w:rPr>
          <w:rFonts w:cs="Times New Roman"/>
          <w:color w:val="000000" w:themeColor="text1"/>
        </w:rPr>
        <w:t xml:space="preserve"> preparation, appr</w:t>
      </w:r>
      <w:r w:rsidR="004E6E28">
        <w:rPr>
          <w:rFonts w:cs="Times New Roman"/>
          <w:color w:val="000000" w:themeColor="text1"/>
        </w:rPr>
        <w:t>opriate dress and language</w:t>
      </w:r>
      <w:r w:rsidR="0063245D">
        <w:rPr>
          <w:rFonts w:cs="Times New Roman"/>
          <w:color w:val="000000" w:themeColor="text1"/>
        </w:rPr>
        <w:t xml:space="preserve"> (for movement classes and public schools)</w:t>
      </w:r>
      <w:r w:rsidR="004E6E28">
        <w:rPr>
          <w:rFonts w:cs="Times New Roman"/>
          <w:color w:val="000000" w:themeColor="text1"/>
        </w:rPr>
        <w:t xml:space="preserve">, and courteous </w:t>
      </w:r>
      <w:r w:rsidRPr="000C200E">
        <w:rPr>
          <w:rFonts w:cs="Times New Roman"/>
          <w:color w:val="000000" w:themeColor="text1"/>
        </w:rPr>
        <w:t xml:space="preserve">communication </w:t>
      </w:r>
      <w:r w:rsidR="0063245D">
        <w:rPr>
          <w:rFonts w:cs="Times New Roman"/>
          <w:color w:val="000000" w:themeColor="text1"/>
        </w:rPr>
        <w:t xml:space="preserve">(with each other, the professor, and teachers) </w:t>
      </w:r>
      <w:r w:rsidRPr="000C200E">
        <w:rPr>
          <w:rFonts w:cs="Times New Roman"/>
          <w:color w:val="000000" w:themeColor="text1"/>
        </w:rPr>
        <w:t xml:space="preserve">reflects one’s professionalism. Stay caught up on class activities and assignments by reviewing your syllabus at least once per week and regularly check the announcements in </w:t>
      </w:r>
      <w:r w:rsidR="0063245D">
        <w:rPr>
          <w:rFonts w:cs="Times New Roman"/>
          <w:color w:val="000000" w:themeColor="text1"/>
        </w:rPr>
        <w:t>Canvas</w:t>
      </w:r>
      <w:r w:rsidRPr="000C200E">
        <w:rPr>
          <w:rFonts w:cs="Times New Roman"/>
          <w:color w:val="000000" w:themeColor="text1"/>
        </w:rPr>
        <w:t xml:space="preserve">. Respond to emails </w:t>
      </w:r>
      <w:r w:rsidR="004E6E28">
        <w:rPr>
          <w:rFonts w:cs="Times New Roman"/>
          <w:color w:val="000000" w:themeColor="text1"/>
        </w:rPr>
        <w:t>in a timely manner</w:t>
      </w:r>
      <w:r w:rsidRPr="000C200E">
        <w:rPr>
          <w:rFonts w:cs="Times New Roman"/>
          <w:color w:val="000000" w:themeColor="text1"/>
        </w:rPr>
        <w:t xml:space="preserve"> and come prepared to fully engage in class. Dress appropriately for class activities and teaching episodes (in class or in schools) and use appropriate professional language and decorum while doing so.</w:t>
      </w:r>
    </w:p>
    <w:p w14:paraId="24A9C2E0" w14:textId="77777777" w:rsidR="00A50179" w:rsidRPr="000C200E" w:rsidRDefault="00A50179" w:rsidP="00A50179">
      <w:pPr>
        <w:rPr>
          <w:color w:val="000000" w:themeColor="text1"/>
        </w:rPr>
      </w:pPr>
    </w:p>
    <w:p w14:paraId="6DC564E1" w14:textId="19F0E829" w:rsidR="00EE3E2C" w:rsidRDefault="00EE3E2C" w:rsidP="00CE05E4">
      <w:pPr>
        <w:keepNext/>
        <w:keepLines/>
        <w:autoSpaceDE w:val="0"/>
        <w:autoSpaceDN w:val="0"/>
        <w:adjustRightInd w:val="0"/>
        <w:rPr>
          <w:rFonts w:eastAsia="Baskerville Old Face"/>
          <w:b/>
          <w:color w:val="000000" w:themeColor="text1"/>
        </w:rPr>
      </w:pPr>
      <w:r>
        <w:rPr>
          <w:rFonts w:eastAsia="Baskerville Old Face"/>
          <w:b/>
          <w:color w:val="000000" w:themeColor="text1"/>
        </w:rPr>
        <w:t xml:space="preserve">Grading </w:t>
      </w:r>
    </w:p>
    <w:p w14:paraId="0BBA11EC" w14:textId="240B4760" w:rsidR="00A94D98" w:rsidRPr="00906B35" w:rsidRDefault="00906B35" w:rsidP="00A94D98">
      <w:pPr>
        <w:pStyle w:val="BodyText"/>
        <w:ind w:left="0" w:right="61"/>
        <w:rPr>
          <w:rFonts w:cs="Times New Roman"/>
          <w:color w:val="000000" w:themeColor="text1"/>
        </w:rPr>
      </w:pPr>
      <w:r w:rsidRPr="00906B35">
        <w:rPr>
          <w:rFonts w:cs="Times New Roman"/>
          <w:color w:val="000000" w:themeColor="text1"/>
        </w:rPr>
        <w:t xml:space="preserve">Throughout the semester, you will be assessed </w:t>
      </w:r>
      <w:r w:rsidR="00A63F04" w:rsidRPr="00906B35">
        <w:rPr>
          <w:rFonts w:cs="Times New Roman"/>
          <w:color w:val="000000" w:themeColor="text1"/>
        </w:rPr>
        <w:t>in regard to</w:t>
      </w:r>
      <w:r w:rsidRPr="00906B35">
        <w:rPr>
          <w:rFonts w:cs="Times New Roman"/>
          <w:color w:val="000000" w:themeColor="text1"/>
        </w:rPr>
        <w:t xml:space="preserve"> musicianship, teaching, planning, reflecting, selecting materials, and analyzing songs, among other items. Rubrics for many assignments will assist you in knowing exactly how an assignment will be graded. </w:t>
      </w:r>
    </w:p>
    <w:p w14:paraId="0E0F9B2C" w14:textId="77777777" w:rsidR="00EE3E2C" w:rsidRDefault="00EE3E2C" w:rsidP="00EE3E2C">
      <w:pPr>
        <w:autoSpaceDE w:val="0"/>
        <w:autoSpaceDN w:val="0"/>
        <w:adjustRightInd w:val="0"/>
        <w:rPr>
          <w:color w:val="000000" w:themeColor="text1"/>
        </w:rPr>
      </w:pPr>
    </w:p>
    <w:p w14:paraId="07C0ABD9" w14:textId="0AFA3E8B" w:rsidR="00EE3E2C" w:rsidRPr="00EE3E2C" w:rsidRDefault="00EE3E2C" w:rsidP="00EE3E2C">
      <w:pPr>
        <w:autoSpaceDE w:val="0"/>
        <w:autoSpaceDN w:val="0"/>
        <w:adjustRightInd w:val="0"/>
        <w:rPr>
          <w:i/>
          <w:color w:val="000000" w:themeColor="text1"/>
        </w:rPr>
      </w:pPr>
      <w:r>
        <w:rPr>
          <w:i/>
          <w:color w:val="000000" w:themeColor="text1"/>
        </w:rPr>
        <w:t>Grading Scales</w:t>
      </w:r>
    </w:p>
    <w:p w14:paraId="1C93BE42" w14:textId="779AEA27" w:rsidR="00F45359" w:rsidRPr="00906B35" w:rsidRDefault="00F45359" w:rsidP="00EE3E2C">
      <w:pPr>
        <w:autoSpaceDE w:val="0"/>
        <w:autoSpaceDN w:val="0"/>
        <w:adjustRightInd w:val="0"/>
        <w:rPr>
          <w:color w:val="000000" w:themeColor="text1"/>
        </w:rPr>
      </w:pPr>
      <w:r w:rsidRPr="00906B35">
        <w:rPr>
          <w:color w:val="000000" w:themeColor="text1"/>
        </w:rPr>
        <w:t>Course elements will be graded on the following scales:</w:t>
      </w:r>
    </w:p>
    <w:p w14:paraId="3D3E219B" w14:textId="77777777" w:rsidR="00EE3E2C" w:rsidRDefault="00EE3E2C" w:rsidP="0053594F">
      <w:pPr>
        <w:autoSpaceDE w:val="0"/>
        <w:autoSpaceDN w:val="0"/>
        <w:adjustRightInd w:val="0"/>
        <w:ind w:left="720"/>
        <w:rPr>
          <w:b/>
          <w:color w:val="000000" w:themeColor="text1"/>
          <w:u w:val="single"/>
        </w:rPr>
      </w:pPr>
    </w:p>
    <w:p w14:paraId="429EE292" w14:textId="6A667848" w:rsidR="00D77ADD" w:rsidRPr="00906B35" w:rsidRDefault="00D77ADD" w:rsidP="0053594F">
      <w:pPr>
        <w:autoSpaceDE w:val="0"/>
        <w:autoSpaceDN w:val="0"/>
        <w:adjustRightInd w:val="0"/>
        <w:ind w:left="720"/>
        <w:rPr>
          <w:color w:val="000000" w:themeColor="text1"/>
        </w:rPr>
      </w:pPr>
      <w:r w:rsidRPr="00906B35">
        <w:rPr>
          <w:color w:val="000000" w:themeColor="text1"/>
        </w:rPr>
        <w:t>93-100 (A), 90-92 (A-), 87-89 (B+), 83-86 (B), 80-82 (B-), 77-79 (C+), 73-76 (C), 70-72 (C-), 67-69 (D</w:t>
      </w:r>
      <w:r w:rsidR="00763F73" w:rsidRPr="00906B35">
        <w:rPr>
          <w:color w:val="000000" w:themeColor="text1"/>
        </w:rPr>
        <w:t>+</w:t>
      </w:r>
      <w:r w:rsidRPr="00906B35">
        <w:rPr>
          <w:color w:val="000000" w:themeColor="text1"/>
        </w:rPr>
        <w:t xml:space="preserve">), 63-66 (D), 60-62 (D), 0-59 (E). </w:t>
      </w:r>
    </w:p>
    <w:p w14:paraId="52AC269E" w14:textId="77777777" w:rsidR="00D77ADD" w:rsidRPr="00906B35" w:rsidRDefault="00D77ADD" w:rsidP="0053594F">
      <w:pPr>
        <w:ind w:left="720"/>
        <w:rPr>
          <w:rFonts w:eastAsia="Times New Roman"/>
          <w:color w:val="000000" w:themeColor="text1"/>
        </w:rPr>
      </w:pPr>
    </w:p>
    <w:p w14:paraId="460E43FE" w14:textId="77777777" w:rsidR="00F45359" w:rsidRPr="00A94D98" w:rsidRDefault="00F45359" w:rsidP="0053594F">
      <w:pPr>
        <w:rPr>
          <w:rFonts w:eastAsia="Times New Roman"/>
        </w:rPr>
      </w:pPr>
    </w:p>
    <w:p w14:paraId="3EDB0AA8" w14:textId="77777777" w:rsidR="00C80902" w:rsidRPr="00EE3E2C" w:rsidRDefault="00C80902" w:rsidP="00C80902">
      <w:pPr>
        <w:autoSpaceDE w:val="0"/>
        <w:autoSpaceDN w:val="0"/>
        <w:adjustRightInd w:val="0"/>
        <w:rPr>
          <w:i/>
        </w:rPr>
      </w:pPr>
      <w:r w:rsidRPr="00EE3E2C">
        <w:rPr>
          <w:i/>
        </w:rPr>
        <w:t>Weighting</w:t>
      </w:r>
    </w:p>
    <w:p w14:paraId="743496F6" w14:textId="77777777" w:rsidR="00C80902" w:rsidRPr="00EE3E2C" w:rsidRDefault="00C80902" w:rsidP="00C80902">
      <w:pPr>
        <w:autoSpaceDE w:val="0"/>
        <w:autoSpaceDN w:val="0"/>
        <w:adjustRightInd w:val="0"/>
      </w:pPr>
      <w:r w:rsidRPr="00EE3E2C">
        <w:t>The following weighting will be applied to assignments:</w:t>
      </w:r>
    </w:p>
    <w:p w14:paraId="20904398" w14:textId="77777777" w:rsidR="00C80902" w:rsidRPr="00A7282B" w:rsidRDefault="00C80902" w:rsidP="00C80902">
      <w:pPr>
        <w:autoSpaceDE w:val="0"/>
        <w:autoSpaceDN w:val="0"/>
        <w:adjustRightInd w:val="0"/>
        <w:ind w:left="720"/>
        <w:rPr>
          <w:b/>
        </w:rPr>
      </w:pPr>
      <w:r>
        <w:rPr>
          <w:b/>
        </w:rPr>
        <w:t xml:space="preserve">Planning, Teaching, </w:t>
      </w:r>
      <w:r w:rsidRPr="00A7282B">
        <w:rPr>
          <w:b/>
        </w:rPr>
        <w:t>and Reflecting</w:t>
      </w:r>
      <w:r w:rsidRPr="00A7282B">
        <w:rPr>
          <w:b/>
        </w:rPr>
        <w:tab/>
      </w:r>
      <w:r w:rsidRPr="00A7282B">
        <w:rPr>
          <w:b/>
        </w:rPr>
        <w:tab/>
      </w:r>
      <w:r w:rsidRPr="00A7282B">
        <w:rPr>
          <w:b/>
        </w:rPr>
        <w:tab/>
      </w:r>
      <w:r>
        <w:rPr>
          <w:b/>
        </w:rPr>
        <w:tab/>
        <w:t>60</w:t>
      </w:r>
      <w:r w:rsidRPr="00A7282B">
        <w:rPr>
          <w:b/>
        </w:rPr>
        <w:t>%</w:t>
      </w:r>
    </w:p>
    <w:p w14:paraId="597DEB2B" w14:textId="77777777" w:rsidR="00C80902" w:rsidRPr="00EE3E2C" w:rsidRDefault="00C80902" w:rsidP="00C80902">
      <w:pPr>
        <w:autoSpaceDE w:val="0"/>
        <w:autoSpaceDN w:val="0"/>
        <w:adjustRightInd w:val="0"/>
        <w:ind w:left="720" w:firstLine="720"/>
      </w:pPr>
      <w:r>
        <w:t xml:space="preserve">Lesson Plans </w:t>
      </w:r>
      <w:r>
        <w:tab/>
      </w:r>
      <w:r>
        <w:tab/>
      </w:r>
      <w:r>
        <w:tab/>
      </w:r>
      <w:r>
        <w:tab/>
      </w:r>
      <w:r>
        <w:tab/>
      </w:r>
      <w:r>
        <w:tab/>
        <w:t>1</w:t>
      </w:r>
      <w:r w:rsidRPr="00EE3E2C">
        <w:t>5%</w:t>
      </w:r>
    </w:p>
    <w:p w14:paraId="4EB3BF5D" w14:textId="77777777" w:rsidR="00C80902" w:rsidRPr="00EE3E2C" w:rsidRDefault="00C80902" w:rsidP="00C80902">
      <w:pPr>
        <w:autoSpaceDE w:val="0"/>
        <w:autoSpaceDN w:val="0"/>
        <w:adjustRightInd w:val="0"/>
        <w:ind w:left="720" w:firstLine="720"/>
      </w:pPr>
      <w:r w:rsidRPr="00EE3E2C">
        <w:t>Tea</w:t>
      </w:r>
      <w:r>
        <w:t>ching</w:t>
      </w:r>
      <w:r w:rsidRPr="00EE3E2C">
        <w:t xml:space="preserve"> </w:t>
      </w:r>
      <w:r w:rsidRPr="00EE3E2C">
        <w:tab/>
      </w:r>
      <w:r w:rsidRPr="00EE3E2C">
        <w:tab/>
      </w:r>
      <w:r w:rsidRPr="00EE3E2C">
        <w:tab/>
      </w:r>
      <w:r w:rsidRPr="00EE3E2C">
        <w:tab/>
      </w:r>
      <w:r w:rsidRPr="00EE3E2C">
        <w:tab/>
      </w:r>
      <w:r>
        <w:tab/>
        <w:t>3</w:t>
      </w:r>
      <w:r w:rsidRPr="00EE3E2C">
        <w:t>5%</w:t>
      </w:r>
    </w:p>
    <w:p w14:paraId="60C13E75" w14:textId="77777777" w:rsidR="00C80902" w:rsidRPr="00EE3E2C" w:rsidRDefault="00C80902" w:rsidP="00C80902">
      <w:pPr>
        <w:autoSpaceDE w:val="0"/>
        <w:autoSpaceDN w:val="0"/>
        <w:adjustRightInd w:val="0"/>
        <w:ind w:left="720" w:firstLine="720"/>
      </w:pPr>
      <w:r w:rsidRPr="00EE3E2C">
        <w:t>Reflections</w:t>
      </w:r>
      <w:r w:rsidRPr="00EE3E2C">
        <w:tab/>
      </w:r>
      <w:r w:rsidRPr="00EE3E2C">
        <w:tab/>
      </w:r>
      <w:r w:rsidRPr="00EE3E2C">
        <w:tab/>
      </w:r>
      <w:r w:rsidRPr="00EE3E2C">
        <w:tab/>
      </w:r>
      <w:r w:rsidRPr="00EE3E2C">
        <w:tab/>
      </w:r>
      <w:r>
        <w:tab/>
        <w:t>10</w:t>
      </w:r>
      <w:r w:rsidRPr="00EE3E2C">
        <w:t>%</w:t>
      </w:r>
    </w:p>
    <w:p w14:paraId="7085E904" w14:textId="77777777" w:rsidR="00C80902" w:rsidRPr="00A7282B" w:rsidRDefault="00C80902" w:rsidP="00C80902">
      <w:pPr>
        <w:autoSpaceDE w:val="0"/>
        <w:autoSpaceDN w:val="0"/>
        <w:adjustRightInd w:val="0"/>
        <w:ind w:left="720"/>
        <w:rPr>
          <w:b/>
        </w:rPr>
      </w:pPr>
      <w:r>
        <w:rPr>
          <w:b/>
        </w:rPr>
        <w:t>Papers and Projects</w:t>
      </w:r>
      <w:r>
        <w:rPr>
          <w:b/>
        </w:rPr>
        <w:tab/>
      </w:r>
      <w:r>
        <w:rPr>
          <w:b/>
        </w:rPr>
        <w:tab/>
      </w:r>
      <w:r>
        <w:rPr>
          <w:b/>
        </w:rPr>
        <w:tab/>
      </w:r>
      <w:r>
        <w:rPr>
          <w:b/>
        </w:rPr>
        <w:tab/>
      </w:r>
      <w:r>
        <w:rPr>
          <w:b/>
        </w:rPr>
        <w:tab/>
      </w:r>
      <w:r>
        <w:rPr>
          <w:b/>
        </w:rPr>
        <w:tab/>
        <w:t>20</w:t>
      </w:r>
      <w:r w:rsidRPr="00A7282B">
        <w:rPr>
          <w:b/>
        </w:rPr>
        <w:t>%</w:t>
      </w:r>
    </w:p>
    <w:p w14:paraId="5C49287A" w14:textId="77777777" w:rsidR="00C80902" w:rsidRPr="00EE3E2C" w:rsidRDefault="00C80902" w:rsidP="00C80902">
      <w:pPr>
        <w:autoSpaceDE w:val="0"/>
        <w:autoSpaceDN w:val="0"/>
        <w:adjustRightInd w:val="0"/>
        <w:ind w:left="720" w:firstLine="720"/>
      </w:pPr>
      <w:r w:rsidRPr="00EE3E2C">
        <w:t>Philosophy of</w:t>
      </w:r>
      <w:r>
        <w:t xml:space="preserve"> Elementary Music Education</w:t>
      </w:r>
      <w:r w:rsidRPr="00EE3E2C">
        <w:tab/>
      </w:r>
      <w:r>
        <w:tab/>
        <w:t>10</w:t>
      </w:r>
      <w:r w:rsidRPr="00EE3E2C">
        <w:t>%</w:t>
      </w:r>
    </w:p>
    <w:p w14:paraId="7DA2AB0E" w14:textId="77777777" w:rsidR="00C80902" w:rsidRPr="00EE3E2C" w:rsidRDefault="00C80902" w:rsidP="00C80902">
      <w:pPr>
        <w:autoSpaceDE w:val="0"/>
        <w:autoSpaceDN w:val="0"/>
        <w:adjustRightInd w:val="0"/>
        <w:ind w:left="720" w:firstLine="720"/>
      </w:pPr>
      <w:r>
        <w:t>Song Collection</w:t>
      </w:r>
      <w:r w:rsidRPr="00EE3E2C">
        <w:tab/>
      </w:r>
      <w:r w:rsidRPr="00EE3E2C">
        <w:tab/>
      </w:r>
      <w:r w:rsidRPr="00EE3E2C">
        <w:tab/>
      </w:r>
      <w:r w:rsidRPr="00EE3E2C">
        <w:tab/>
      </w:r>
      <w:r w:rsidRPr="00EE3E2C">
        <w:tab/>
        <w:t>10%</w:t>
      </w:r>
    </w:p>
    <w:p w14:paraId="64893703" w14:textId="77777777" w:rsidR="00C80902" w:rsidRDefault="00C80902" w:rsidP="00C80902">
      <w:pPr>
        <w:autoSpaceDE w:val="0"/>
        <w:autoSpaceDN w:val="0"/>
        <w:adjustRightInd w:val="0"/>
        <w:ind w:left="720"/>
        <w:rPr>
          <w:b/>
        </w:rPr>
      </w:pPr>
      <w:r w:rsidRPr="00A7282B">
        <w:rPr>
          <w:b/>
          <w:sz w:val="22"/>
          <w:szCs w:val="22"/>
        </w:rPr>
        <w:t>Participation, Preparedness, Attendance, Professionalism</w:t>
      </w:r>
      <w:r w:rsidRPr="00A7282B">
        <w:rPr>
          <w:b/>
        </w:rPr>
        <w:t xml:space="preserve"> </w:t>
      </w:r>
      <w:r w:rsidRPr="00A7282B">
        <w:rPr>
          <w:b/>
        </w:rPr>
        <w:tab/>
      </w:r>
      <w:r>
        <w:rPr>
          <w:b/>
        </w:rPr>
        <w:t>5</w:t>
      </w:r>
      <w:r w:rsidRPr="00A7282B">
        <w:rPr>
          <w:b/>
        </w:rPr>
        <w:t>%</w:t>
      </w:r>
    </w:p>
    <w:p w14:paraId="7F1062E6" w14:textId="77777777" w:rsidR="00C80902" w:rsidRDefault="00C80902" w:rsidP="00C80902">
      <w:pPr>
        <w:autoSpaceDE w:val="0"/>
        <w:autoSpaceDN w:val="0"/>
        <w:adjustRightInd w:val="0"/>
        <w:ind w:left="720"/>
        <w:rPr>
          <w:b/>
          <w:sz w:val="22"/>
          <w:szCs w:val="22"/>
        </w:rPr>
      </w:pPr>
      <w:r>
        <w:rPr>
          <w:b/>
          <w:sz w:val="22"/>
          <w:szCs w:val="22"/>
        </w:rPr>
        <w:t xml:space="preserve">Recorder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10%</w:t>
      </w:r>
    </w:p>
    <w:p w14:paraId="32AF1894" w14:textId="77777777" w:rsidR="00C80902" w:rsidRPr="009A6470" w:rsidRDefault="00C80902" w:rsidP="00C80902">
      <w:pPr>
        <w:autoSpaceDE w:val="0"/>
        <w:autoSpaceDN w:val="0"/>
        <w:adjustRightInd w:val="0"/>
        <w:ind w:left="720"/>
        <w:rPr>
          <w:b/>
        </w:rPr>
      </w:pPr>
      <w:r>
        <w:rPr>
          <w:b/>
          <w:sz w:val="22"/>
          <w:szCs w:val="22"/>
        </w:rPr>
        <w:t>Quizzes and Other Tasks</w:t>
      </w:r>
      <w:r>
        <w:rPr>
          <w:b/>
          <w:sz w:val="22"/>
          <w:szCs w:val="22"/>
        </w:rPr>
        <w:tab/>
      </w:r>
      <w:r>
        <w:rPr>
          <w:b/>
          <w:sz w:val="22"/>
          <w:szCs w:val="22"/>
        </w:rPr>
        <w:tab/>
      </w:r>
      <w:r>
        <w:rPr>
          <w:b/>
          <w:sz w:val="22"/>
          <w:szCs w:val="22"/>
        </w:rPr>
        <w:tab/>
      </w:r>
      <w:r>
        <w:rPr>
          <w:b/>
          <w:sz w:val="22"/>
          <w:szCs w:val="22"/>
        </w:rPr>
        <w:tab/>
      </w:r>
      <w:r>
        <w:rPr>
          <w:b/>
          <w:sz w:val="22"/>
          <w:szCs w:val="22"/>
        </w:rPr>
        <w:tab/>
        <w:t>5%</w:t>
      </w:r>
    </w:p>
    <w:p w14:paraId="068CD6F7" w14:textId="77777777" w:rsidR="00FE53C3" w:rsidRDefault="00FE53C3" w:rsidP="0053594F">
      <w:pPr>
        <w:autoSpaceDE w:val="0"/>
        <w:autoSpaceDN w:val="0"/>
        <w:adjustRightInd w:val="0"/>
        <w:rPr>
          <w:rFonts w:eastAsia="Baskerville Old Face"/>
          <w:i/>
          <w:color w:val="000000" w:themeColor="text1"/>
        </w:rPr>
      </w:pPr>
    </w:p>
    <w:p w14:paraId="7EC25E34" w14:textId="77777777" w:rsidR="00334D72" w:rsidRDefault="00334D72" w:rsidP="0053594F">
      <w:pPr>
        <w:autoSpaceDE w:val="0"/>
        <w:autoSpaceDN w:val="0"/>
        <w:adjustRightInd w:val="0"/>
        <w:rPr>
          <w:rFonts w:eastAsia="Baskerville Old Face"/>
          <w:i/>
          <w:color w:val="000000" w:themeColor="text1"/>
        </w:rPr>
      </w:pPr>
    </w:p>
    <w:p w14:paraId="73D950A8" w14:textId="5F6D4A25" w:rsidR="00EE3E2C" w:rsidRPr="00EE3E2C" w:rsidRDefault="00EE3E2C" w:rsidP="0053594F">
      <w:pPr>
        <w:autoSpaceDE w:val="0"/>
        <w:autoSpaceDN w:val="0"/>
        <w:adjustRightInd w:val="0"/>
        <w:rPr>
          <w:rFonts w:eastAsia="Baskerville Old Face"/>
          <w:i/>
          <w:color w:val="000000" w:themeColor="text1"/>
        </w:rPr>
      </w:pPr>
      <w:r w:rsidRPr="00EE3E2C">
        <w:rPr>
          <w:rFonts w:eastAsia="Baskerville Old Face"/>
          <w:i/>
          <w:color w:val="000000" w:themeColor="text1"/>
        </w:rPr>
        <w:lastRenderedPageBreak/>
        <w:t>Late W</w:t>
      </w:r>
      <w:r w:rsidR="00D77ADD" w:rsidRPr="00EE3E2C">
        <w:rPr>
          <w:rFonts w:eastAsia="Baskerville Old Face"/>
          <w:i/>
          <w:color w:val="000000" w:themeColor="text1"/>
        </w:rPr>
        <w:t>ork</w:t>
      </w:r>
    </w:p>
    <w:p w14:paraId="5A2C5473" w14:textId="71324F51" w:rsidR="00D77ADD" w:rsidRPr="004A7738" w:rsidRDefault="00D77ADD" w:rsidP="0053594F">
      <w:pPr>
        <w:autoSpaceDE w:val="0"/>
        <w:autoSpaceDN w:val="0"/>
        <w:adjustRightInd w:val="0"/>
        <w:rPr>
          <w:rFonts w:eastAsia="Baskerville Old Face"/>
          <w:bCs/>
          <w:color w:val="000000" w:themeColor="text1"/>
        </w:rPr>
      </w:pPr>
      <w:r w:rsidRPr="00366684">
        <w:rPr>
          <w:rFonts w:eastAsia="Baskerville Old Face"/>
          <w:color w:val="000000" w:themeColor="text1"/>
        </w:rPr>
        <w:t>Late work will be deducted 10% for each day or part thereof an assignment is late up to two days, after which the assignment will not be accepted for credit.</w:t>
      </w:r>
      <w:r w:rsidR="00B54600">
        <w:rPr>
          <w:rFonts w:eastAsia="Baskerville Old Face"/>
          <w:color w:val="000000" w:themeColor="text1"/>
        </w:rPr>
        <w:t xml:space="preserve"> </w:t>
      </w:r>
      <w:r w:rsidR="004A7738">
        <w:rPr>
          <w:rFonts w:eastAsia="Baskerville Old Face"/>
          <w:color w:val="000000" w:themeColor="text1"/>
        </w:rPr>
        <w:t xml:space="preserve">For example: If an assignment is due at 10:00pm and you submit it at 11:00pm, then a 10% deduction may occur. </w:t>
      </w:r>
      <w:r w:rsidR="00B54600" w:rsidRPr="00BD4701">
        <w:rPr>
          <w:b/>
        </w:rPr>
        <w:t>Due to the nature of certain assignments, a grace period may not be given at the instructor’s discretion.</w:t>
      </w:r>
      <w:r w:rsidR="004A7738">
        <w:rPr>
          <w:b/>
        </w:rPr>
        <w:t xml:space="preserve"> </w:t>
      </w:r>
    </w:p>
    <w:p w14:paraId="5861C731" w14:textId="2433BF31" w:rsidR="00366684" w:rsidRDefault="00366684">
      <w:pPr>
        <w:widowControl w:val="0"/>
        <w:rPr>
          <w:b/>
          <w:color w:val="000000" w:themeColor="text1"/>
          <w:u w:val="single"/>
        </w:rPr>
      </w:pPr>
    </w:p>
    <w:p w14:paraId="78CCAAF1" w14:textId="77777777" w:rsidR="00EE3E2C" w:rsidRPr="00EE3E2C" w:rsidRDefault="00EE3E2C" w:rsidP="00DB170F">
      <w:pPr>
        <w:autoSpaceDE w:val="0"/>
        <w:autoSpaceDN w:val="0"/>
        <w:adjustRightInd w:val="0"/>
        <w:rPr>
          <w:rFonts w:eastAsia="Baskerville Old Face"/>
          <w:i/>
          <w:color w:val="000000" w:themeColor="text1"/>
        </w:rPr>
      </w:pPr>
      <w:r w:rsidRPr="00EE3E2C">
        <w:rPr>
          <w:rFonts w:eastAsia="Baskerville Old Face"/>
          <w:i/>
          <w:color w:val="000000" w:themeColor="text1"/>
        </w:rPr>
        <w:t>Assignments</w:t>
      </w:r>
    </w:p>
    <w:p w14:paraId="33EE2D04" w14:textId="0CE6F1E4" w:rsidR="00FE6031" w:rsidRDefault="00EE3E2C" w:rsidP="00FE6031">
      <w:pPr>
        <w:autoSpaceDE w:val="0"/>
        <w:autoSpaceDN w:val="0"/>
        <w:adjustRightInd w:val="0"/>
        <w:rPr>
          <w:color w:val="000000" w:themeColor="text1"/>
        </w:rPr>
      </w:pPr>
      <w:r w:rsidRPr="00A50179">
        <w:rPr>
          <w:color w:val="000000" w:themeColor="text1"/>
        </w:rPr>
        <w:t xml:space="preserve">Assignments will be </w:t>
      </w:r>
      <w:r w:rsidR="00DB170F" w:rsidRPr="00A50179">
        <w:rPr>
          <w:color w:val="000000" w:themeColor="text1"/>
        </w:rPr>
        <w:t xml:space="preserve">discussed in class </w:t>
      </w:r>
      <w:r w:rsidR="00DB170F">
        <w:rPr>
          <w:color w:val="000000" w:themeColor="text1"/>
        </w:rPr>
        <w:t xml:space="preserve">and </w:t>
      </w:r>
      <w:r w:rsidRPr="00A50179">
        <w:rPr>
          <w:color w:val="000000" w:themeColor="text1"/>
        </w:rPr>
        <w:t xml:space="preserve">posted on </w:t>
      </w:r>
      <w:r w:rsidR="0063245D">
        <w:rPr>
          <w:color w:val="000000" w:themeColor="text1"/>
        </w:rPr>
        <w:t>Canvas</w:t>
      </w:r>
      <w:r w:rsidRPr="00A50179">
        <w:rPr>
          <w:color w:val="000000" w:themeColor="text1"/>
        </w:rPr>
        <w:t xml:space="preserve"> </w:t>
      </w:r>
      <w:r w:rsidR="00DB170F">
        <w:rPr>
          <w:color w:val="000000" w:themeColor="text1"/>
        </w:rPr>
        <w:t>with</w:t>
      </w:r>
      <w:r w:rsidRPr="00A50179">
        <w:rPr>
          <w:color w:val="000000" w:themeColor="text1"/>
        </w:rPr>
        <w:t xml:space="preserve"> relevant descripti</w:t>
      </w:r>
      <w:r w:rsidR="00DB170F">
        <w:rPr>
          <w:color w:val="000000" w:themeColor="text1"/>
        </w:rPr>
        <w:t>ons</w:t>
      </w:r>
      <w:r w:rsidR="004E6E28">
        <w:rPr>
          <w:color w:val="000000" w:themeColor="text1"/>
        </w:rPr>
        <w:t>.</w:t>
      </w:r>
      <w:r w:rsidR="00DB170F">
        <w:rPr>
          <w:color w:val="000000" w:themeColor="text1"/>
        </w:rPr>
        <w:t xml:space="preserve"> </w:t>
      </w:r>
      <w:r w:rsidR="004E6E28">
        <w:rPr>
          <w:color w:val="000000" w:themeColor="text1"/>
        </w:rPr>
        <w:t>N</w:t>
      </w:r>
      <w:r w:rsidR="00DB170F">
        <w:rPr>
          <w:color w:val="000000" w:themeColor="text1"/>
        </w:rPr>
        <w:t>ecessary rubrics</w:t>
      </w:r>
      <w:r w:rsidR="004E6E28">
        <w:rPr>
          <w:color w:val="000000" w:themeColor="text1"/>
        </w:rPr>
        <w:t xml:space="preserve"> will either be posted with the assignment itself or available on </w:t>
      </w:r>
      <w:r w:rsidR="0063245D">
        <w:rPr>
          <w:color w:val="000000" w:themeColor="text1"/>
        </w:rPr>
        <w:t>Canvas</w:t>
      </w:r>
      <w:r w:rsidRPr="00A50179">
        <w:rPr>
          <w:color w:val="000000" w:themeColor="text1"/>
        </w:rPr>
        <w:t xml:space="preserve">. </w:t>
      </w:r>
      <w:r w:rsidR="00FE6031" w:rsidRPr="00A50179">
        <w:rPr>
          <w:rFonts w:eastAsia="Baskerville Old Face"/>
          <w:color w:val="000000" w:themeColor="text1"/>
        </w:rPr>
        <w:t xml:space="preserve">Assignments will be submitted to </w:t>
      </w:r>
      <w:r w:rsidR="004A7738">
        <w:rPr>
          <w:rFonts w:eastAsia="Baskerville Old Face"/>
          <w:color w:val="000000" w:themeColor="text1"/>
        </w:rPr>
        <w:t>Canvas</w:t>
      </w:r>
      <w:r w:rsidR="00FE6031" w:rsidRPr="00A50179">
        <w:rPr>
          <w:rFonts w:eastAsia="Baskerville Old Face"/>
          <w:color w:val="000000" w:themeColor="text1"/>
        </w:rPr>
        <w:t xml:space="preserve"> or brought to class, as appropriate.</w:t>
      </w:r>
      <w:r w:rsidR="00FE6031">
        <w:rPr>
          <w:rFonts w:eastAsia="Baskerville Old Face"/>
          <w:color w:val="000000" w:themeColor="text1"/>
        </w:rPr>
        <w:t xml:space="preserve"> </w:t>
      </w:r>
      <w:r w:rsidR="00FE6031">
        <w:t xml:space="preserve">Unless otherwise specified, all written assignments must be submitted as word documents (.doc or .docx). </w:t>
      </w:r>
      <w:r w:rsidR="00FE6031" w:rsidRPr="00FE6031">
        <w:rPr>
          <w:b/>
        </w:rPr>
        <w:t>Other formats will not be accepted for credit.</w:t>
      </w:r>
      <w:r w:rsidR="00FE6031" w:rsidRPr="00FE6031">
        <w:t xml:space="preserve"> </w:t>
      </w:r>
      <w:r w:rsidR="00FE6031" w:rsidRPr="00FE6031">
        <w:rPr>
          <w:b/>
        </w:rPr>
        <w:t xml:space="preserve">A 10% deduction </w:t>
      </w:r>
      <w:r w:rsidR="004A7738">
        <w:rPr>
          <w:b/>
        </w:rPr>
        <w:t>may</w:t>
      </w:r>
      <w:r w:rsidR="00FE6031" w:rsidRPr="00FE6031">
        <w:rPr>
          <w:b/>
        </w:rPr>
        <w:t xml:space="preserve"> apply for any assignment not submitted in the proper format and/or without a</w:t>
      </w:r>
      <w:r w:rsidR="00FE6031">
        <w:rPr>
          <w:b/>
        </w:rPr>
        <w:t xml:space="preserve"> necessary</w:t>
      </w:r>
      <w:r w:rsidR="00FE6031" w:rsidRPr="00FE6031">
        <w:rPr>
          <w:b/>
        </w:rPr>
        <w:t xml:space="preserve"> rubric. </w:t>
      </w:r>
      <w:r w:rsidR="00FE6031" w:rsidRPr="00A50179">
        <w:rPr>
          <w:color w:val="000000" w:themeColor="text1"/>
        </w:rPr>
        <w:t>All assignments are due at assigned</w:t>
      </w:r>
      <w:r w:rsidR="0063245D">
        <w:rPr>
          <w:color w:val="000000" w:themeColor="text1"/>
        </w:rPr>
        <w:t xml:space="preserve"> date and time</w:t>
      </w:r>
      <w:r w:rsidR="00FE6031" w:rsidRPr="00A50179">
        <w:rPr>
          <w:color w:val="000000" w:themeColor="text1"/>
        </w:rPr>
        <w:t>, unless otherwise indicated</w:t>
      </w:r>
      <w:r w:rsidR="00FE6031">
        <w:rPr>
          <w:color w:val="000000" w:themeColor="text1"/>
        </w:rPr>
        <w:t xml:space="preserve">. </w:t>
      </w:r>
      <w:r w:rsidR="00FE6031" w:rsidRPr="00A50179">
        <w:rPr>
          <w:color w:val="000000" w:themeColor="text1"/>
        </w:rPr>
        <w:t xml:space="preserve">See or email </w:t>
      </w:r>
      <w:r w:rsidR="00FE6031">
        <w:rPr>
          <w:color w:val="000000" w:themeColor="text1"/>
        </w:rPr>
        <w:t>the instructor</w:t>
      </w:r>
      <w:r w:rsidR="00FE6031" w:rsidRPr="00A50179">
        <w:rPr>
          <w:color w:val="000000" w:themeColor="text1"/>
        </w:rPr>
        <w:t xml:space="preserve"> </w:t>
      </w:r>
      <w:r w:rsidR="00FE6031" w:rsidRPr="00A50179">
        <w:rPr>
          <w:b/>
          <w:color w:val="000000" w:themeColor="text1"/>
        </w:rPr>
        <w:t>in advance of the assignment due date</w:t>
      </w:r>
      <w:r w:rsidR="00FE6031" w:rsidRPr="00A50179">
        <w:rPr>
          <w:color w:val="000000" w:themeColor="text1"/>
        </w:rPr>
        <w:t xml:space="preserve"> if you have any questions.</w:t>
      </w:r>
    </w:p>
    <w:p w14:paraId="0574F832" w14:textId="4910BC8B" w:rsidR="00FE6031" w:rsidRPr="00FE6031" w:rsidRDefault="00FE6031" w:rsidP="00FE6031">
      <w:pPr>
        <w:rPr>
          <w:b/>
        </w:rPr>
      </w:pPr>
    </w:p>
    <w:p w14:paraId="5EC6CE98" w14:textId="4A7EA60B" w:rsidR="00EE3E2C" w:rsidRDefault="00EE3E2C" w:rsidP="00DB170F">
      <w:pPr>
        <w:autoSpaceDE w:val="0"/>
        <w:autoSpaceDN w:val="0"/>
        <w:adjustRightInd w:val="0"/>
        <w:rPr>
          <w:color w:val="000000" w:themeColor="text1"/>
        </w:rPr>
      </w:pPr>
      <w:r>
        <w:rPr>
          <w:color w:val="000000" w:themeColor="text1"/>
        </w:rPr>
        <w:t>Demonstrating knowledge gained as a result of class activities and discussions will be important when completing assignments.</w:t>
      </w:r>
      <w:r>
        <w:rPr>
          <w:b/>
          <w:color w:val="00B050"/>
        </w:rPr>
        <w:t xml:space="preserve"> </w:t>
      </w:r>
      <w:r w:rsidRPr="00A50179">
        <w:rPr>
          <w:b/>
          <w:color w:val="000000" w:themeColor="text1"/>
        </w:rPr>
        <w:t>Please do not select well-known songs such as “Hot Cross Buns</w:t>
      </w:r>
      <w:r w:rsidR="004A7738">
        <w:rPr>
          <w:b/>
          <w:color w:val="000000" w:themeColor="text1"/>
        </w:rPr>
        <w:t>,</w:t>
      </w:r>
      <w:r w:rsidRPr="00A50179">
        <w:rPr>
          <w:b/>
          <w:color w:val="000000" w:themeColor="text1"/>
        </w:rPr>
        <w:t>” “Mary Had a Little Lamb</w:t>
      </w:r>
      <w:r w:rsidR="004A7738">
        <w:rPr>
          <w:b/>
          <w:color w:val="000000" w:themeColor="text1"/>
        </w:rPr>
        <w:t>,</w:t>
      </w:r>
      <w:r w:rsidRPr="00A50179">
        <w:rPr>
          <w:b/>
          <w:color w:val="000000" w:themeColor="text1"/>
        </w:rPr>
        <w:t xml:space="preserve">” </w:t>
      </w:r>
      <w:r w:rsidR="004A7738">
        <w:rPr>
          <w:b/>
          <w:color w:val="000000" w:themeColor="text1"/>
        </w:rPr>
        <w:t xml:space="preserve">or other well-known songs </w:t>
      </w:r>
      <w:r w:rsidRPr="00A50179">
        <w:rPr>
          <w:b/>
          <w:color w:val="000000" w:themeColor="text1"/>
        </w:rPr>
        <w:t>for teaching episodes.</w:t>
      </w:r>
      <w:r>
        <w:rPr>
          <w:b/>
          <w:color w:val="000000" w:themeColor="text1"/>
        </w:rPr>
        <w:t xml:space="preserve"> </w:t>
      </w:r>
    </w:p>
    <w:p w14:paraId="54DF4C39" w14:textId="6A8369D0" w:rsidR="004621A8" w:rsidRDefault="004621A8" w:rsidP="004621A8">
      <w:pPr>
        <w:tabs>
          <w:tab w:val="left" w:pos="2265"/>
        </w:tabs>
        <w:jc w:val="center"/>
        <w:rPr>
          <w:color w:val="000000" w:themeColor="text1"/>
        </w:rPr>
      </w:pPr>
    </w:p>
    <w:p w14:paraId="53BBE66B" w14:textId="77777777" w:rsidR="004A21E8" w:rsidRDefault="004A21E8" w:rsidP="004A21E8">
      <w:pPr>
        <w:autoSpaceDE w:val="0"/>
        <w:autoSpaceDN w:val="0"/>
        <w:adjustRightInd w:val="0"/>
        <w:ind w:right="-90"/>
        <w:contextualSpacing/>
        <w:rPr>
          <w:i/>
          <w:iCs/>
          <w:color w:val="000000" w:themeColor="text1"/>
        </w:rPr>
      </w:pPr>
    </w:p>
    <w:p w14:paraId="74D8DBBC" w14:textId="364594D1" w:rsidR="004A21E8" w:rsidRPr="004A21E8" w:rsidRDefault="004A21E8" w:rsidP="004A21E8">
      <w:pPr>
        <w:autoSpaceDE w:val="0"/>
        <w:autoSpaceDN w:val="0"/>
        <w:adjustRightInd w:val="0"/>
        <w:ind w:right="-90"/>
        <w:contextualSpacing/>
        <w:rPr>
          <w:b/>
          <w:bCs/>
          <w:i/>
          <w:iCs/>
          <w:color w:val="000000" w:themeColor="text1"/>
          <w:u w:val="single"/>
        </w:rPr>
      </w:pPr>
      <w:r w:rsidRPr="004A21E8">
        <w:rPr>
          <w:b/>
          <w:bCs/>
          <w:i/>
          <w:iCs/>
          <w:color w:val="000000" w:themeColor="text1"/>
          <w:highlight w:val="yellow"/>
          <w:u w:val="single"/>
        </w:rPr>
        <w:t xml:space="preserve">***If </w:t>
      </w:r>
      <w:r w:rsidR="00216214">
        <w:rPr>
          <w:b/>
          <w:bCs/>
          <w:i/>
          <w:iCs/>
          <w:color w:val="000000" w:themeColor="text1"/>
          <w:highlight w:val="yellow"/>
          <w:u w:val="single"/>
        </w:rPr>
        <w:t>it is possible for us to go into schools</w:t>
      </w:r>
      <w:r w:rsidRPr="004A21E8">
        <w:rPr>
          <w:b/>
          <w:bCs/>
          <w:i/>
          <w:iCs/>
          <w:color w:val="000000" w:themeColor="text1"/>
          <w:highlight w:val="yellow"/>
          <w:u w:val="single"/>
        </w:rPr>
        <w:t>***</w:t>
      </w:r>
    </w:p>
    <w:p w14:paraId="3A65F79C" w14:textId="77777777" w:rsidR="004A21E8" w:rsidRPr="00E851B3" w:rsidRDefault="004A21E8" w:rsidP="004A21E8">
      <w:pPr>
        <w:tabs>
          <w:tab w:val="left" w:pos="2265"/>
        </w:tabs>
        <w:rPr>
          <w:color w:val="000000" w:themeColor="text1"/>
        </w:rPr>
      </w:pPr>
    </w:p>
    <w:p w14:paraId="27EB7DF8" w14:textId="77777777" w:rsidR="004621A8" w:rsidRPr="00E851B3" w:rsidRDefault="004621A8" w:rsidP="004621A8">
      <w:pPr>
        <w:autoSpaceDE w:val="0"/>
        <w:autoSpaceDN w:val="0"/>
        <w:adjustRightInd w:val="0"/>
        <w:ind w:right="-90"/>
        <w:rPr>
          <w:color w:val="000000" w:themeColor="text1"/>
          <w:sz w:val="6"/>
          <w:szCs w:val="6"/>
        </w:rPr>
      </w:pPr>
    </w:p>
    <w:p w14:paraId="3BC735EB" w14:textId="3E73EE4C" w:rsidR="00B151D6" w:rsidRPr="00E851B3" w:rsidRDefault="00B151D6" w:rsidP="004621A8">
      <w:pPr>
        <w:pStyle w:val="ListParagraph"/>
        <w:numPr>
          <w:ilvl w:val="0"/>
          <w:numId w:val="11"/>
        </w:numPr>
        <w:autoSpaceDE w:val="0"/>
        <w:autoSpaceDN w:val="0"/>
        <w:adjustRightInd w:val="0"/>
        <w:ind w:left="360" w:right="-90"/>
        <w:contextualSpacing/>
        <w:rPr>
          <w:rFonts w:ascii="Times New Roman" w:hAnsi="Times New Roman" w:cs="Times New Roman"/>
          <w:b/>
          <w:color w:val="000000" w:themeColor="text1"/>
          <w:sz w:val="24"/>
          <w:szCs w:val="24"/>
        </w:rPr>
      </w:pPr>
      <w:r w:rsidRPr="00E851B3">
        <w:rPr>
          <w:rFonts w:ascii="Times New Roman" w:hAnsi="Times New Roman" w:cs="Times New Roman"/>
          <w:b/>
          <w:color w:val="000000" w:themeColor="text1"/>
          <w:sz w:val="24"/>
          <w:szCs w:val="24"/>
        </w:rPr>
        <w:t>Planning, Teaching, and Reflecting</w:t>
      </w:r>
      <w:r w:rsidR="0098004F" w:rsidRPr="00E851B3">
        <w:rPr>
          <w:rFonts w:ascii="Times New Roman" w:hAnsi="Times New Roman" w:cs="Times New Roman"/>
          <w:b/>
          <w:color w:val="000000" w:themeColor="text1"/>
          <w:sz w:val="24"/>
          <w:szCs w:val="24"/>
        </w:rPr>
        <w:t xml:space="preserve"> </w:t>
      </w:r>
    </w:p>
    <w:p w14:paraId="104C5290" w14:textId="48B5F96A" w:rsidR="004621A8" w:rsidRPr="00E851B3" w:rsidRDefault="004621A8" w:rsidP="00B151D6">
      <w:pPr>
        <w:pStyle w:val="ListParagraph"/>
        <w:numPr>
          <w:ilvl w:val="1"/>
          <w:numId w:val="11"/>
        </w:numPr>
        <w:autoSpaceDE w:val="0"/>
        <w:autoSpaceDN w:val="0"/>
        <w:adjustRightInd w:val="0"/>
        <w:ind w:left="720" w:right="-90"/>
        <w:contextualSpacing/>
        <w:rPr>
          <w:rFonts w:ascii="Times New Roman" w:hAnsi="Times New Roman" w:cs="Times New Roman"/>
          <w:b/>
          <w:color w:val="000000" w:themeColor="text1"/>
          <w:sz w:val="24"/>
          <w:szCs w:val="24"/>
        </w:rPr>
      </w:pPr>
      <w:r w:rsidRPr="00E851B3">
        <w:rPr>
          <w:rFonts w:ascii="Times New Roman" w:hAnsi="Times New Roman" w:cs="Times New Roman"/>
          <w:b/>
          <w:color w:val="000000" w:themeColor="text1"/>
          <w:sz w:val="24"/>
          <w:szCs w:val="24"/>
        </w:rPr>
        <w:t>Teaching</w:t>
      </w:r>
      <w:r w:rsidR="006C3F17">
        <w:rPr>
          <w:rFonts w:ascii="Times New Roman" w:hAnsi="Times New Roman" w:cs="Times New Roman"/>
          <w:b/>
          <w:color w:val="000000" w:themeColor="text1"/>
          <w:sz w:val="24"/>
          <w:szCs w:val="24"/>
        </w:rPr>
        <w:t xml:space="preserve">: </w:t>
      </w:r>
      <w:r w:rsidRPr="00E851B3">
        <w:rPr>
          <w:rFonts w:ascii="Times New Roman" w:hAnsi="Times New Roman" w:cs="Times New Roman"/>
          <w:i/>
          <w:color w:val="000000" w:themeColor="text1"/>
          <w:sz w:val="24"/>
          <w:szCs w:val="24"/>
        </w:rPr>
        <w:t xml:space="preserve">Completed in class and in local schools, days vary </w:t>
      </w:r>
    </w:p>
    <w:p w14:paraId="1000D06D" w14:textId="412A78EE" w:rsidR="005E2D84" w:rsidRPr="00C80902" w:rsidRDefault="004621A8" w:rsidP="004A21E8">
      <w:pPr>
        <w:pStyle w:val="ListParagraph"/>
        <w:autoSpaceDE w:val="0"/>
        <w:autoSpaceDN w:val="0"/>
        <w:adjustRightInd w:val="0"/>
        <w:ind w:left="720" w:right="-90"/>
        <w:contextualSpacing/>
        <w:rPr>
          <w:rFonts w:ascii="Times New Roman" w:hAnsi="Times New Roman" w:cs="Times New Roman"/>
          <w:color w:val="000000" w:themeColor="text1"/>
          <w:sz w:val="24"/>
          <w:szCs w:val="24"/>
        </w:rPr>
      </w:pPr>
      <w:r w:rsidRPr="00E851B3">
        <w:rPr>
          <w:rFonts w:ascii="Times New Roman" w:hAnsi="Times New Roman" w:cs="Times New Roman"/>
          <w:color w:val="000000" w:themeColor="text1"/>
          <w:sz w:val="24"/>
          <w:szCs w:val="24"/>
        </w:rPr>
        <w:t xml:space="preserve">Students </w:t>
      </w:r>
      <w:r w:rsidR="006054AD">
        <w:rPr>
          <w:rFonts w:ascii="Times New Roman" w:hAnsi="Times New Roman" w:cs="Times New Roman"/>
          <w:color w:val="000000" w:themeColor="text1"/>
          <w:sz w:val="24"/>
          <w:szCs w:val="24"/>
        </w:rPr>
        <w:t>will plan and teach</w:t>
      </w:r>
      <w:r w:rsidRPr="00E851B3">
        <w:rPr>
          <w:rFonts w:ascii="Times New Roman" w:hAnsi="Times New Roman" w:cs="Times New Roman"/>
          <w:color w:val="000000" w:themeColor="text1"/>
          <w:sz w:val="24"/>
          <w:szCs w:val="24"/>
        </w:rPr>
        <w:t xml:space="preserve"> </w:t>
      </w:r>
      <w:r w:rsidR="006054AD">
        <w:rPr>
          <w:rFonts w:ascii="Times New Roman" w:hAnsi="Times New Roman" w:cs="Times New Roman"/>
          <w:color w:val="000000" w:themeColor="text1"/>
          <w:sz w:val="24"/>
          <w:szCs w:val="24"/>
        </w:rPr>
        <w:t xml:space="preserve">many short activities. These teachings </w:t>
      </w:r>
      <w:r w:rsidR="003B132F">
        <w:rPr>
          <w:rFonts w:ascii="Times New Roman" w:hAnsi="Times New Roman" w:cs="Times New Roman"/>
          <w:color w:val="000000" w:themeColor="text1"/>
          <w:sz w:val="24"/>
          <w:szCs w:val="24"/>
        </w:rPr>
        <w:t xml:space="preserve">may comprise </w:t>
      </w:r>
      <w:r w:rsidR="006054AD">
        <w:rPr>
          <w:rFonts w:ascii="Times New Roman" w:hAnsi="Times New Roman" w:cs="Times New Roman"/>
          <w:color w:val="000000" w:themeColor="text1"/>
          <w:sz w:val="24"/>
          <w:szCs w:val="24"/>
        </w:rPr>
        <w:t>in-class sharing</w:t>
      </w:r>
      <w:r w:rsidR="00DA281E">
        <w:rPr>
          <w:rFonts w:ascii="Times New Roman" w:hAnsi="Times New Roman" w:cs="Times New Roman"/>
          <w:color w:val="000000" w:themeColor="text1"/>
          <w:sz w:val="24"/>
          <w:szCs w:val="24"/>
        </w:rPr>
        <w:t xml:space="preserve"> ses</w:t>
      </w:r>
      <w:r w:rsidR="006054AD">
        <w:rPr>
          <w:rFonts w:ascii="Times New Roman" w:hAnsi="Times New Roman" w:cs="Times New Roman"/>
          <w:color w:val="000000" w:themeColor="text1"/>
          <w:sz w:val="24"/>
          <w:szCs w:val="24"/>
        </w:rPr>
        <w:t>s</w:t>
      </w:r>
      <w:r w:rsidR="00DA281E">
        <w:rPr>
          <w:rFonts w:ascii="Times New Roman" w:hAnsi="Times New Roman" w:cs="Times New Roman"/>
          <w:color w:val="000000" w:themeColor="text1"/>
          <w:sz w:val="24"/>
          <w:szCs w:val="24"/>
        </w:rPr>
        <w:t>ions</w:t>
      </w:r>
      <w:r w:rsidR="006054AD">
        <w:rPr>
          <w:rFonts w:ascii="Times New Roman" w:hAnsi="Times New Roman" w:cs="Times New Roman"/>
          <w:color w:val="000000" w:themeColor="text1"/>
          <w:sz w:val="24"/>
          <w:szCs w:val="24"/>
        </w:rPr>
        <w:t>, peer</w:t>
      </w:r>
      <w:r w:rsidRPr="00E851B3">
        <w:rPr>
          <w:rFonts w:ascii="Times New Roman" w:hAnsi="Times New Roman" w:cs="Times New Roman"/>
          <w:color w:val="000000" w:themeColor="text1"/>
          <w:sz w:val="24"/>
          <w:szCs w:val="24"/>
        </w:rPr>
        <w:t xml:space="preserve"> teaching</w:t>
      </w:r>
      <w:r w:rsidR="006054AD">
        <w:rPr>
          <w:rFonts w:ascii="Times New Roman" w:hAnsi="Times New Roman" w:cs="Times New Roman"/>
          <w:color w:val="000000" w:themeColor="text1"/>
          <w:sz w:val="24"/>
          <w:szCs w:val="24"/>
        </w:rPr>
        <w:t xml:space="preserve"> episodes, and in-school teaching episodes.</w:t>
      </w:r>
      <w:r w:rsidR="004A21E8">
        <w:rPr>
          <w:rFonts w:ascii="Times New Roman" w:hAnsi="Times New Roman" w:cs="Times New Roman"/>
          <w:color w:val="000000" w:themeColor="text1"/>
          <w:sz w:val="24"/>
          <w:szCs w:val="24"/>
        </w:rPr>
        <w:t xml:space="preserve"> </w:t>
      </w:r>
      <w:r w:rsidR="00C80902">
        <w:rPr>
          <w:rFonts w:ascii="Times New Roman" w:hAnsi="Times New Roman" w:cs="Times New Roman"/>
          <w:color w:val="000000" w:themeColor="text1"/>
          <w:sz w:val="24"/>
          <w:szCs w:val="24"/>
        </w:rPr>
        <w:t>At R.M. Moore Elementary School</w:t>
      </w:r>
      <w:r w:rsidRPr="004A21E8">
        <w:rPr>
          <w:rFonts w:ascii="Times New Roman" w:hAnsi="Times New Roman" w:cs="Times New Roman"/>
          <w:color w:val="000000" w:themeColor="text1"/>
          <w:sz w:val="24"/>
          <w:szCs w:val="24"/>
        </w:rPr>
        <w:t>, students will teach</w:t>
      </w:r>
      <w:r w:rsidR="006054AD" w:rsidRPr="004A21E8">
        <w:rPr>
          <w:rFonts w:ascii="Times New Roman" w:hAnsi="Times New Roman" w:cs="Times New Roman"/>
          <w:color w:val="000000" w:themeColor="text1"/>
          <w:sz w:val="24"/>
          <w:szCs w:val="24"/>
        </w:rPr>
        <w:t xml:space="preserve"> </w:t>
      </w:r>
      <w:r w:rsidR="00C80902">
        <w:rPr>
          <w:rFonts w:ascii="Times New Roman" w:hAnsi="Times New Roman" w:cs="Times New Roman"/>
          <w:color w:val="000000" w:themeColor="text1"/>
          <w:sz w:val="24"/>
          <w:szCs w:val="24"/>
        </w:rPr>
        <w:t>nine lessons</w:t>
      </w:r>
      <w:r w:rsidR="004A21E8" w:rsidRPr="004A21E8">
        <w:rPr>
          <w:rFonts w:ascii="Times New Roman" w:hAnsi="Times New Roman" w:cs="Times New Roman"/>
          <w:color w:val="000000" w:themeColor="text1"/>
          <w:sz w:val="24"/>
          <w:szCs w:val="24"/>
        </w:rPr>
        <w:t xml:space="preserve">. </w:t>
      </w:r>
      <w:r w:rsidR="00C80902">
        <w:rPr>
          <w:rFonts w:ascii="Times New Roman" w:hAnsi="Times New Roman" w:cs="Times New Roman"/>
          <w:color w:val="000000" w:themeColor="text1"/>
          <w:sz w:val="24"/>
          <w:szCs w:val="24"/>
        </w:rPr>
        <w:t xml:space="preserve">Rubrics are provided on Canvas for each teaching episode. Student </w:t>
      </w:r>
      <w:r w:rsidR="00C80902">
        <w:rPr>
          <w:rFonts w:ascii="Times New Roman" w:hAnsi="Times New Roman" w:cs="Times New Roman"/>
          <w:i/>
          <w:iCs/>
          <w:color w:val="000000" w:themeColor="text1"/>
          <w:sz w:val="24"/>
          <w:szCs w:val="24"/>
        </w:rPr>
        <w:t>must</w:t>
      </w:r>
      <w:r w:rsidR="00C80902">
        <w:rPr>
          <w:rFonts w:ascii="Times New Roman" w:hAnsi="Times New Roman" w:cs="Times New Roman"/>
          <w:color w:val="000000" w:themeColor="text1"/>
          <w:sz w:val="24"/>
          <w:szCs w:val="24"/>
        </w:rPr>
        <w:t xml:space="preserve"> record themselves </w:t>
      </w:r>
      <w:r w:rsidR="006C3F17">
        <w:rPr>
          <w:rFonts w:ascii="Times New Roman" w:hAnsi="Times New Roman" w:cs="Times New Roman"/>
          <w:color w:val="000000" w:themeColor="text1"/>
          <w:sz w:val="24"/>
          <w:szCs w:val="24"/>
        </w:rPr>
        <w:t xml:space="preserve">teaching and submit it on time. </w:t>
      </w:r>
    </w:p>
    <w:p w14:paraId="40F25333" w14:textId="77777777" w:rsidR="004621A8" w:rsidRPr="00E851B3" w:rsidRDefault="004621A8" w:rsidP="004621A8">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2B6EA538" w14:textId="7249F0EB" w:rsidR="004621A8" w:rsidRPr="00E851B3" w:rsidRDefault="004621A8" w:rsidP="00B151D6">
      <w:pPr>
        <w:pStyle w:val="ListParagraph"/>
        <w:numPr>
          <w:ilvl w:val="1"/>
          <w:numId w:val="11"/>
        </w:numPr>
        <w:autoSpaceDE w:val="0"/>
        <w:autoSpaceDN w:val="0"/>
        <w:adjustRightInd w:val="0"/>
        <w:ind w:left="720" w:right="-90"/>
        <w:contextualSpacing/>
        <w:rPr>
          <w:rFonts w:ascii="Times New Roman" w:hAnsi="Times New Roman" w:cs="Times New Roman"/>
          <w:color w:val="000000" w:themeColor="text1"/>
          <w:sz w:val="24"/>
          <w:szCs w:val="24"/>
        </w:rPr>
      </w:pPr>
      <w:r w:rsidRPr="00E851B3">
        <w:rPr>
          <w:rFonts w:ascii="Times New Roman" w:hAnsi="Times New Roman" w:cs="Times New Roman"/>
          <w:b/>
          <w:color w:val="000000" w:themeColor="text1"/>
          <w:sz w:val="24"/>
          <w:szCs w:val="24"/>
        </w:rPr>
        <w:t xml:space="preserve">Lesson Plans: </w:t>
      </w:r>
      <w:r w:rsidRPr="00E851B3">
        <w:rPr>
          <w:rFonts w:ascii="Times New Roman" w:hAnsi="Times New Roman" w:cs="Times New Roman"/>
          <w:i/>
          <w:color w:val="000000" w:themeColor="text1"/>
          <w:sz w:val="24"/>
          <w:szCs w:val="24"/>
        </w:rPr>
        <w:t xml:space="preserve">Due prior to peer and in-school teaching </w:t>
      </w:r>
    </w:p>
    <w:p w14:paraId="4EC51914" w14:textId="5B20DD2F" w:rsidR="004621A8" w:rsidRPr="00E851B3" w:rsidRDefault="004621A8" w:rsidP="00B151D6">
      <w:pPr>
        <w:pStyle w:val="ListParagraph"/>
        <w:autoSpaceDE w:val="0"/>
        <w:autoSpaceDN w:val="0"/>
        <w:adjustRightInd w:val="0"/>
        <w:ind w:left="720" w:right="-90"/>
        <w:rPr>
          <w:rFonts w:ascii="Times New Roman" w:hAnsi="Times New Roman" w:cs="Times New Roman"/>
          <w:color w:val="000000" w:themeColor="text1"/>
          <w:sz w:val="24"/>
          <w:szCs w:val="24"/>
        </w:rPr>
      </w:pPr>
      <w:r w:rsidRPr="00E851B3">
        <w:rPr>
          <w:rFonts w:ascii="Times New Roman" w:hAnsi="Times New Roman" w:cs="Times New Roman"/>
          <w:color w:val="000000" w:themeColor="text1"/>
          <w:sz w:val="24"/>
          <w:szCs w:val="24"/>
        </w:rPr>
        <w:t>Students will complete a</w:t>
      </w:r>
      <w:r w:rsidR="006C3F17">
        <w:rPr>
          <w:rFonts w:ascii="Times New Roman" w:hAnsi="Times New Roman" w:cs="Times New Roman"/>
          <w:color w:val="000000" w:themeColor="text1"/>
          <w:sz w:val="24"/>
          <w:szCs w:val="24"/>
        </w:rPr>
        <w:t xml:space="preserve"> plan</w:t>
      </w:r>
      <w:r w:rsidRPr="00E851B3">
        <w:rPr>
          <w:rFonts w:ascii="Times New Roman" w:hAnsi="Times New Roman" w:cs="Times New Roman"/>
          <w:color w:val="000000" w:themeColor="text1"/>
          <w:sz w:val="24"/>
          <w:szCs w:val="24"/>
        </w:rPr>
        <w:t xml:space="preserve"> </w:t>
      </w:r>
      <w:r w:rsidRPr="006C3F17">
        <w:rPr>
          <w:rFonts w:ascii="Times New Roman" w:hAnsi="Times New Roman" w:cs="Times New Roman"/>
          <w:b/>
          <w:bCs/>
          <w:i/>
          <w:iCs/>
          <w:color w:val="000000" w:themeColor="text1"/>
          <w:sz w:val="24"/>
          <w:szCs w:val="24"/>
        </w:rPr>
        <w:t>bef</w:t>
      </w:r>
      <w:r w:rsidR="006054AD" w:rsidRPr="006C3F17">
        <w:rPr>
          <w:rFonts w:ascii="Times New Roman" w:hAnsi="Times New Roman" w:cs="Times New Roman"/>
          <w:b/>
          <w:bCs/>
          <w:i/>
          <w:iCs/>
          <w:color w:val="000000" w:themeColor="text1"/>
          <w:sz w:val="24"/>
          <w:szCs w:val="24"/>
        </w:rPr>
        <w:t>ore</w:t>
      </w:r>
      <w:r w:rsidR="006054AD">
        <w:rPr>
          <w:rFonts w:ascii="Times New Roman" w:hAnsi="Times New Roman" w:cs="Times New Roman"/>
          <w:color w:val="000000" w:themeColor="text1"/>
          <w:sz w:val="24"/>
          <w:szCs w:val="24"/>
        </w:rPr>
        <w:t xml:space="preserve"> teaching </w:t>
      </w:r>
      <w:r w:rsidR="006C3F17">
        <w:rPr>
          <w:rFonts w:ascii="Times New Roman" w:hAnsi="Times New Roman" w:cs="Times New Roman"/>
          <w:color w:val="000000" w:themeColor="text1"/>
          <w:sz w:val="24"/>
          <w:szCs w:val="24"/>
        </w:rPr>
        <w:t>episode</w:t>
      </w:r>
      <w:r w:rsidR="004A21E8">
        <w:rPr>
          <w:rFonts w:ascii="Times New Roman" w:hAnsi="Times New Roman" w:cs="Times New Roman"/>
          <w:color w:val="000000" w:themeColor="text1"/>
          <w:sz w:val="24"/>
          <w:szCs w:val="24"/>
        </w:rPr>
        <w:t>s</w:t>
      </w:r>
      <w:r w:rsidR="006054AD">
        <w:rPr>
          <w:rFonts w:ascii="Times New Roman" w:hAnsi="Times New Roman" w:cs="Times New Roman"/>
          <w:color w:val="000000" w:themeColor="text1"/>
          <w:sz w:val="24"/>
          <w:szCs w:val="24"/>
        </w:rPr>
        <w:t xml:space="preserve">. </w:t>
      </w:r>
      <w:r w:rsidR="006C3F17">
        <w:rPr>
          <w:rFonts w:ascii="Times New Roman" w:hAnsi="Times New Roman" w:cs="Times New Roman"/>
          <w:color w:val="000000" w:themeColor="text1"/>
          <w:sz w:val="24"/>
          <w:szCs w:val="24"/>
        </w:rPr>
        <w:t xml:space="preserve">A template and description is provided for each lesson plan on Canvas. Rubrics are also provided on Canvas. </w:t>
      </w:r>
      <w:r w:rsidR="00EB1895">
        <w:rPr>
          <w:rFonts w:ascii="Times New Roman" w:hAnsi="Times New Roman" w:cs="Times New Roman"/>
          <w:color w:val="000000" w:themeColor="text1"/>
          <w:sz w:val="24"/>
          <w:szCs w:val="24"/>
        </w:rPr>
        <w:t>This course takes and additive approach to lesson plans in which more parts of the lesson plan are added each week. Videos are provided to assist students with completed lesson plans.</w:t>
      </w:r>
    </w:p>
    <w:p w14:paraId="7A5FF5E5" w14:textId="77777777" w:rsidR="004621A8" w:rsidRPr="00E851B3" w:rsidRDefault="004621A8" w:rsidP="004621A8">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4E694608" w14:textId="4445159D" w:rsidR="004621A8" w:rsidRPr="00E851B3" w:rsidRDefault="004621A8" w:rsidP="00B151D6">
      <w:pPr>
        <w:pStyle w:val="ListParagraph"/>
        <w:numPr>
          <w:ilvl w:val="1"/>
          <w:numId w:val="11"/>
        </w:numPr>
        <w:autoSpaceDE w:val="0"/>
        <w:autoSpaceDN w:val="0"/>
        <w:adjustRightInd w:val="0"/>
        <w:ind w:left="720" w:right="-90"/>
        <w:contextualSpacing/>
        <w:rPr>
          <w:rFonts w:ascii="Times New Roman" w:hAnsi="Times New Roman" w:cs="Times New Roman"/>
          <w:color w:val="000000" w:themeColor="text1"/>
          <w:sz w:val="24"/>
          <w:szCs w:val="24"/>
        </w:rPr>
      </w:pPr>
      <w:r w:rsidRPr="00E851B3">
        <w:rPr>
          <w:rFonts w:ascii="Times New Roman" w:hAnsi="Times New Roman" w:cs="Times New Roman"/>
          <w:b/>
          <w:color w:val="000000" w:themeColor="text1"/>
          <w:sz w:val="24"/>
          <w:szCs w:val="24"/>
        </w:rPr>
        <w:t xml:space="preserve">Reflections: </w:t>
      </w:r>
      <w:r w:rsidRPr="00E851B3">
        <w:rPr>
          <w:rFonts w:ascii="Times New Roman" w:hAnsi="Times New Roman" w:cs="Times New Roman"/>
          <w:i/>
          <w:color w:val="000000" w:themeColor="text1"/>
          <w:sz w:val="24"/>
          <w:szCs w:val="24"/>
        </w:rPr>
        <w:t>Due following teaching experiences (</w:t>
      </w:r>
      <w:r w:rsidR="00EB1895">
        <w:rPr>
          <w:rFonts w:ascii="Times New Roman" w:hAnsi="Times New Roman" w:cs="Times New Roman"/>
          <w:i/>
          <w:color w:val="000000" w:themeColor="text1"/>
          <w:sz w:val="24"/>
          <w:szCs w:val="24"/>
        </w:rPr>
        <w:t>10</w:t>
      </w:r>
      <w:r w:rsidRPr="00E851B3">
        <w:rPr>
          <w:rFonts w:ascii="Times New Roman" w:hAnsi="Times New Roman" w:cs="Times New Roman"/>
          <w:i/>
          <w:color w:val="000000" w:themeColor="text1"/>
          <w:sz w:val="24"/>
          <w:szCs w:val="24"/>
        </w:rPr>
        <w:t>p</w:t>
      </w:r>
      <w:r w:rsidR="004A21E8">
        <w:rPr>
          <w:rFonts w:ascii="Times New Roman" w:hAnsi="Times New Roman" w:cs="Times New Roman"/>
          <w:i/>
          <w:color w:val="000000" w:themeColor="text1"/>
          <w:sz w:val="24"/>
          <w:szCs w:val="24"/>
        </w:rPr>
        <w:t>m</w:t>
      </w:r>
      <w:r w:rsidRPr="00E851B3">
        <w:rPr>
          <w:rFonts w:ascii="Times New Roman" w:hAnsi="Times New Roman" w:cs="Times New Roman"/>
          <w:i/>
          <w:color w:val="000000" w:themeColor="text1"/>
          <w:sz w:val="24"/>
          <w:szCs w:val="24"/>
        </w:rPr>
        <w:t>, unless otherwise specified)</w:t>
      </w:r>
    </w:p>
    <w:p w14:paraId="53B3B2BB" w14:textId="4126882F" w:rsidR="004A21E8" w:rsidRDefault="00EB1895" w:rsidP="004A21E8">
      <w:pPr>
        <w:pStyle w:val="ListParagraph"/>
        <w:autoSpaceDE w:val="0"/>
        <w:autoSpaceDN w:val="0"/>
        <w:adjustRightInd w:val="0"/>
        <w:ind w:left="720"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Good teachers constantly reflect on their own teaching. Therefore, </w:t>
      </w:r>
      <w:r w:rsidR="00D610B2">
        <w:rPr>
          <w:rFonts w:ascii="Times New Roman" w:hAnsi="Times New Roman" w:cs="Times New Roman"/>
          <w:color w:val="000000" w:themeColor="text1"/>
          <w:sz w:val="24"/>
          <w:szCs w:val="24"/>
        </w:rPr>
        <w:t>s</w:t>
      </w:r>
      <w:r w:rsidR="004621A8" w:rsidRPr="00E851B3">
        <w:rPr>
          <w:rFonts w:ascii="Times New Roman" w:hAnsi="Times New Roman" w:cs="Times New Roman"/>
          <w:color w:val="000000" w:themeColor="text1"/>
          <w:sz w:val="24"/>
          <w:szCs w:val="24"/>
        </w:rPr>
        <w:t xml:space="preserve">tudents will reflect on teaching episodes by completing written </w:t>
      </w:r>
      <w:r w:rsidR="006054AD">
        <w:rPr>
          <w:rFonts w:ascii="Times New Roman" w:hAnsi="Times New Roman" w:cs="Times New Roman"/>
          <w:color w:val="000000" w:themeColor="text1"/>
          <w:sz w:val="24"/>
          <w:szCs w:val="24"/>
        </w:rPr>
        <w:t>assignments</w:t>
      </w:r>
      <w:r w:rsidR="004621A8" w:rsidRPr="00E851B3">
        <w:rPr>
          <w:rFonts w:ascii="Times New Roman" w:hAnsi="Times New Roman" w:cs="Times New Roman"/>
          <w:color w:val="000000" w:themeColor="text1"/>
          <w:sz w:val="24"/>
          <w:szCs w:val="24"/>
        </w:rPr>
        <w:t xml:space="preserve"> that address given prompts.</w:t>
      </w:r>
      <w:r w:rsidR="0020470C">
        <w:rPr>
          <w:rFonts w:ascii="Times New Roman" w:hAnsi="Times New Roman" w:cs="Times New Roman"/>
          <w:color w:val="000000" w:themeColor="text1"/>
          <w:sz w:val="24"/>
          <w:szCs w:val="24"/>
        </w:rPr>
        <w:t xml:space="preserve"> Reflections should incorporate information reflective of class discussions and course materials (e.g., child development, sequencing, etc.)</w:t>
      </w:r>
      <w:r w:rsidR="004A21E8">
        <w:rPr>
          <w:rFonts w:ascii="Times New Roman" w:hAnsi="Times New Roman" w:cs="Times New Roman"/>
          <w:color w:val="000000" w:themeColor="text1"/>
          <w:sz w:val="24"/>
          <w:szCs w:val="24"/>
        </w:rPr>
        <w:t xml:space="preserve"> and use </w:t>
      </w:r>
      <w:r w:rsidR="004A21E8" w:rsidRPr="00D610B2">
        <w:rPr>
          <w:rFonts w:ascii="Times New Roman" w:hAnsi="Times New Roman" w:cs="Times New Roman"/>
          <w:b/>
          <w:bCs/>
          <w:i/>
          <w:iCs/>
          <w:color w:val="000000" w:themeColor="text1"/>
          <w:sz w:val="24"/>
          <w:szCs w:val="24"/>
          <w:u w:val="single"/>
        </w:rPr>
        <w:t>student-based evidence</w:t>
      </w:r>
      <w:r w:rsidR="0020470C">
        <w:rPr>
          <w:rFonts w:ascii="Times New Roman" w:hAnsi="Times New Roman" w:cs="Times New Roman"/>
          <w:color w:val="000000" w:themeColor="text1"/>
          <w:sz w:val="24"/>
          <w:szCs w:val="24"/>
        </w:rPr>
        <w:t>.</w:t>
      </w:r>
      <w:r w:rsidR="004621A8" w:rsidRPr="00E851B3">
        <w:rPr>
          <w:rFonts w:ascii="Times New Roman" w:hAnsi="Times New Roman" w:cs="Times New Roman"/>
          <w:color w:val="000000" w:themeColor="text1"/>
          <w:sz w:val="24"/>
          <w:szCs w:val="24"/>
        </w:rPr>
        <w:t xml:space="preserve"> </w:t>
      </w:r>
      <w:r w:rsidR="00D610B2">
        <w:rPr>
          <w:rFonts w:ascii="Times New Roman" w:hAnsi="Times New Roman" w:cs="Times New Roman"/>
          <w:color w:val="000000" w:themeColor="text1"/>
          <w:sz w:val="24"/>
          <w:szCs w:val="24"/>
        </w:rPr>
        <w:t>This means that the focus is on the children. Students have two options for reflections: written or video. Written reflections</w:t>
      </w:r>
      <w:r w:rsidR="004621A8" w:rsidRPr="00E851B3">
        <w:rPr>
          <w:rFonts w:ascii="Times New Roman" w:hAnsi="Times New Roman" w:cs="Times New Roman"/>
          <w:color w:val="000000" w:themeColor="text1"/>
          <w:sz w:val="24"/>
          <w:szCs w:val="24"/>
        </w:rPr>
        <w:t xml:space="preserve"> will be </w:t>
      </w:r>
      <w:r w:rsidR="00981DA0">
        <w:rPr>
          <w:rFonts w:ascii="Times New Roman" w:hAnsi="Times New Roman" w:cs="Times New Roman"/>
          <w:color w:val="000000" w:themeColor="text1"/>
          <w:sz w:val="24"/>
          <w:szCs w:val="24"/>
        </w:rPr>
        <w:t xml:space="preserve">submitted online via </w:t>
      </w:r>
      <w:r w:rsidR="004A21E8">
        <w:rPr>
          <w:rFonts w:ascii="Times New Roman" w:hAnsi="Times New Roman" w:cs="Times New Roman"/>
          <w:color w:val="000000" w:themeColor="text1"/>
          <w:sz w:val="24"/>
          <w:szCs w:val="24"/>
        </w:rPr>
        <w:t>Canvas</w:t>
      </w:r>
      <w:r w:rsidR="00981DA0">
        <w:rPr>
          <w:rFonts w:ascii="Times New Roman" w:hAnsi="Times New Roman" w:cs="Times New Roman"/>
          <w:color w:val="000000" w:themeColor="text1"/>
          <w:sz w:val="24"/>
          <w:szCs w:val="24"/>
        </w:rPr>
        <w:t xml:space="preserve"> and should be approximately one page in length. </w:t>
      </w:r>
      <w:r w:rsidR="00D610B2">
        <w:rPr>
          <w:rFonts w:ascii="Times New Roman" w:hAnsi="Times New Roman" w:cs="Times New Roman"/>
          <w:color w:val="000000" w:themeColor="text1"/>
          <w:sz w:val="24"/>
          <w:szCs w:val="24"/>
        </w:rPr>
        <w:t xml:space="preserve">Video reflections will no less than 2mins. </w:t>
      </w:r>
      <w:r w:rsidR="00981DA0">
        <w:rPr>
          <w:rFonts w:ascii="Times New Roman" w:hAnsi="Times New Roman" w:cs="Times New Roman"/>
          <w:color w:val="000000" w:themeColor="text1"/>
          <w:sz w:val="24"/>
          <w:szCs w:val="24"/>
        </w:rPr>
        <w:t>Reflections will be graded based on level of specificity and depth of thought</w:t>
      </w:r>
      <w:r w:rsidR="004A21E8">
        <w:rPr>
          <w:rFonts w:ascii="Times New Roman" w:hAnsi="Times New Roman" w:cs="Times New Roman"/>
          <w:color w:val="000000" w:themeColor="text1"/>
          <w:sz w:val="24"/>
          <w:szCs w:val="24"/>
        </w:rPr>
        <w:t xml:space="preserve">. </w:t>
      </w:r>
    </w:p>
    <w:p w14:paraId="3849169F" w14:textId="66F5A60E" w:rsidR="00AF7775" w:rsidRPr="00204DED" w:rsidRDefault="00AF7775" w:rsidP="004A21E8">
      <w:pPr>
        <w:pStyle w:val="ListParagraph"/>
        <w:autoSpaceDE w:val="0"/>
        <w:autoSpaceDN w:val="0"/>
        <w:adjustRightInd w:val="0"/>
        <w:ind w:left="720" w:right="-90"/>
        <w:rPr>
          <w:rFonts w:ascii="Times New Roman" w:hAnsi="Times New Roman" w:cs="Times New Roman"/>
          <w:color w:val="000000" w:themeColor="text1"/>
          <w:sz w:val="24"/>
          <w:szCs w:val="24"/>
        </w:rPr>
      </w:pPr>
    </w:p>
    <w:p w14:paraId="78F04E2F" w14:textId="537B3050" w:rsidR="00AF7775" w:rsidRDefault="00AF7775" w:rsidP="00AF7775">
      <w:pPr>
        <w:autoSpaceDE w:val="0"/>
        <w:autoSpaceDN w:val="0"/>
        <w:adjustRightInd w:val="0"/>
        <w:ind w:right="-90"/>
        <w:rPr>
          <w:color w:val="000000" w:themeColor="text1"/>
        </w:rPr>
      </w:pPr>
      <w:r w:rsidRPr="00216214">
        <w:rPr>
          <w:i/>
          <w:color w:val="000000" w:themeColor="text1"/>
          <w:highlight w:val="yellow"/>
          <w:u w:val="single"/>
        </w:rPr>
        <w:t>***</w:t>
      </w:r>
      <w:r w:rsidRPr="00216214">
        <w:rPr>
          <w:b/>
          <w:i/>
          <w:color w:val="000000" w:themeColor="text1"/>
          <w:highlight w:val="yellow"/>
          <w:u w:val="single"/>
        </w:rPr>
        <w:t xml:space="preserve">If we </w:t>
      </w:r>
      <w:r w:rsidR="00216214" w:rsidRPr="00216214">
        <w:rPr>
          <w:b/>
          <w:bCs/>
          <w:i/>
          <w:iCs/>
          <w:color w:val="000000" w:themeColor="text1"/>
          <w:highlight w:val="yellow"/>
          <w:u w:val="single"/>
        </w:rPr>
        <w:t>can’t go to</w:t>
      </w:r>
      <w:r w:rsidRPr="00216214">
        <w:rPr>
          <w:b/>
          <w:i/>
          <w:color w:val="000000" w:themeColor="text1"/>
          <w:highlight w:val="yellow"/>
          <w:u w:val="single"/>
        </w:rPr>
        <w:t xml:space="preserve"> schools***</w:t>
      </w:r>
    </w:p>
    <w:p w14:paraId="4BC49807" w14:textId="34C4A2C6" w:rsidR="00204DED" w:rsidRPr="00204DED" w:rsidRDefault="00204DED" w:rsidP="00AF7775">
      <w:pPr>
        <w:pStyle w:val="ListParagraph"/>
        <w:numPr>
          <w:ilvl w:val="0"/>
          <w:numId w:val="20"/>
        </w:numPr>
        <w:autoSpaceDE w:val="0"/>
        <w:autoSpaceDN w:val="0"/>
        <w:adjustRightInd w:val="0"/>
        <w:ind w:left="360" w:right="-90"/>
        <w:contextualSpacing/>
        <w:rPr>
          <w:rFonts w:ascii="Times New Roman" w:hAnsi="Times New Roman" w:cs="Times New Roman"/>
          <w:b/>
          <w:color w:val="000000" w:themeColor="text1"/>
          <w:sz w:val="24"/>
          <w:szCs w:val="24"/>
        </w:rPr>
      </w:pPr>
      <w:r w:rsidRPr="00E851B3">
        <w:rPr>
          <w:rFonts w:ascii="Times New Roman" w:hAnsi="Times New Roman" w:cs="Times New Roman"/>
          <w:b/>
          <w:color w:val="000000" w:themeColor="text1"/>
          <w:sz w:val="24"/>
          <w:szCs w:val="24"/>
        </w:rPr>
        <w:t>Planning, Teaching, and Reflecting (65%)</w:t>
      </w:r>
    </w:p>
    <w:p w14:paraId="33AD1C63" w14:textId="2CC7A06E" w:rsidR="00AF7775" w:rsidRPr="00E851B3" w:rsidRDefault="00AF7775" w:rsidP="00AF7775">
      <w:pPr>
        <w:pStyle w:val="ListParagraph"/>
        <w:numPr>
          <w:ilvl w:val="0"/>
          <w:numId w:val="19"/>
        </w:numPr>
        <w:autoSpaceDE w:val="0"/>
        <w:autoSpaceDN w:val="0"/>
        <w:adjustRightInd w:val="0"/>
        <w:ind w:left="810" w:right="-90"/>
        <w:contextualSpacing/>
        <w:rPr>
          <w:rFonts w:ascii="Times New Roman" w:hAnsi="Times New Roman" w:cs="Times New Roman"/>
          <w:b/>
          <w:color w:val="000000" w:themeColor="text1"/>
          <w:sz w:val="24"/>
          <w:szCs w:val="24"/>
        </w:rPr>
      </w:pPr>
      <w:r w:rsidRPr="00E851B3">
        <w:rPr>
          <w:rFonts w:ascii="Times New Roman" w:hAnsi="Times New Roman" w:cs="Times New Roman"/>
          <w:b/>
          <w:color w:val="000000" w:themeColor="text1"/>
          <w:sz w:val="24"/>
          <w:szCs w:val="24"/>
        </w:rPr>
        <w:t xml:space="preserve">Teaching: </w:t>
      </w:r>
      <w:r w:rsidRPr="00E851B3">
        <w:rPr>
          <w:rFonts w:ascii="Times New Roman" w:hAnsi="Times New Roman" w:cs="Times New Roman"/>
          <w:i/>
          <w:color w:val="000000" w:themeColor="text1"/>
          <w:sz w:val="24"/>
          <w:szCs w:val="24"/>
        </w:rPr>
        <w:t xml:space="preserve">Completed in class and </w:t>
      </w:r>
      <w:r>
        <w:rPr>
          <w:rFonts w:ascii="Times New Roman" w:hAnsi="Times New Roman" w:cs="Times New Roman"/>
          <w:i/>
          <w:color w:val="000000" w:themeColor="text1"/>
          <w:sz w:val="24"/>
          <w:szCs w:val="24"/>
        </w:rPr>
        <w:t>i</w:t>
      </w:r>
      <w:r w:rsidRPr="00E851B3">
        <w:rPr>
          <w:rFonts w:ascii="Times New Roman" w:hAnsi="Times New Roman" w:cs="Times New Roman"/>
          <w:i/>
          <w:color w:val="000000" w:themeColor="text1"/>
          <w:sz w:val="24"/>
          <w:szCs w:val="24"/>
        </w:rPr>
        <w:t xml:space="preserve">n </w:t>
      </w:r>
      <w:r>
        <w:rPr>
          <w:rFonts w:ascii="Times New Roman" w:hAnsi="Times New Roman" w:cs="Times New Roman"/>
          <w:i/>
          <w:color w:val="000000" w:themeColor="text1"/>
          <w:sz w:val="24"/>
          <w:szCs w:val="24"/>
        </w:rPr>
        <w:t>teaching groups</w:t>
      </w:r>
      <w:r w:rsidRPr="00E851B3">
        <w:rPr>
          <w:rFonts w:ascii="Times New Roman" w:hAnsi="Times New Roman" w:cs="Times New Roman"/>
          <w:i/>
          <w:color w:val="000000" w:themeColor="text1"/>
          <w:sz w:val="24"/>
          <w:szCs w:val="24"/>
        </w:rPr>
        <w:t xml:space="preserve"> </w:t>
      </w:r>
    </w:p>
    <w:p w14:paraId="1326E0E7" w14:textId="3843FBF9" w:rsidR="00AF7775" w:rsidRPr="004A21E8" w:rsidRDefault="00AF7775" w:rsidP="00AF7775">
      <w:pPr>
        <w:pStyle w:val="ListParagraph"/>
        <w:autoSpaceDE w:val="0"/>
        <w:autoSpaceDN w:val="0"/>
        <w:adjustRightInd w:val="0"/>
        <w:ind w:left="810" w:right="-90"/>
        <w:contextualSpacing/>
        <w:rPr>
          <w:rFonts w:ascii="Times New Roman" w:hAnsi="Times New Roman" w:cs="Times New Roman"/>
          <w:color w:val="000000" w:themeColor="text1"/>
          <w:sz w:val="24"/>
          <w:szCs w:val="24"/>
        </w:rPr>
      </w:pPr>
      <w:r w:rsidRPr="00E851B3">
        <w:rPr>
          <w:rFonts w:ascii="Times New Roman" w:hAnsi="Times New Roman" w:cs="Times New Roman"/>
          <w:color w:val="000000" w:themeColor="text1"/>
          <w:sz w:val="24"/>
          <w:szCs w:val="24"/>
        </w:rPr>
        <w:t xml:space="preserve">Students </w:t>
      </w:r>
      <w:r>
        <w:rPr>
          <w:rFonts w:ascii="Times New Roman" w:hAnsi="Times New Roman" w:cs="Times New Roman"/>
          <w:color w:val="000000" w:themeColor="text1"/>
          <w:sz w:val="24"/>
          <w:szCs w:val="24"/>
        </w:rPr>
        <w:t>will plan and teach</w:t>
      </w:r>
      <w:r w:rsidRPr="00E851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many short activities. These teachings will be comprised of in-class </w:t>
      </w:r>
      <w:r>
        <w:rPr>
          <w:rFonts w:ascii="Times New Roman" w:hAnsi="Times New Roman" w:cs="Times New Roman"/>
          <w:color w:val="000000" w:themeColor="text1"/>
          <w:sz w:val="24"/>
          <w:szCs w:val="24"/>
        </w:rPr>
        <w:lastRenderedPageBreak/>
        <w:t>sharing sessions and peer</w:t>
      </w:r>
      <w:r w:rsidRPr="00E851B3">
        <w:rPr>
          <w:rFonts w:ascii="Times New Roman" w:hAnsi="Times New Roman" w:cs="Times New Roman"/>
          <w:color w:val="000000" w:themeColor="text1"/>
          <w:sz w:val="24"/>
          <w:szCs w:val="24"/>
        </w:rPr>
        <w:t xml:space="preserve"> teaching</w:t>
      </w:r>
      <w:r>
        <w:rPr>
          <w:rFonts w:ascii="Times New Roman" w:hAnsi="Times New Roman" w:cs="Times New Roman"/>
          <w:color w:val="000000" w:themeColor="text1"/>
          <w:sz w:val="24"/>
          <w:szCs w:val="24"/>
        </w:rPr>
        <w:t xml:space="preserve"> episodes. On designated days, students will meet with their peer teaching groups (no more than 5)</w:t>
      </w:r>
      <w:r w:rsidR="00204DED">
        <w:rPr>
          <w:rFonts w:ascii="Times New Roman" w:hAnsi="Times New Roman" w:cs="Times New Roman"/>
          <w:color w:val="000000" w:themeColor="text1"/>
          <w:sz w:val="24"/>
          <w:szCs w:val="24"/>
        </w:rPr>
        <w:t xml:space="preserve"> in lieu of Friday class.</w:t>
      </w:r>
      <w:r>
        <w:rPr>
          <w:rFonts w:ascii="Times New Roman" w:hAnsi="Times New Roman" w:cs="Times New Roman"/>
          <w:color w:val="000000" w:themeColor="text1"/>
          <w:sz w:val="24"/>
          <w:szCs w:val="24"/>
        </w:rPr>
        <w:t xml:space="preserve"> </w:t>
      </w:r>
      <w:r w:rsidR="00204DED">
        <w:rPr>
          <w:rFonts w:ascii="Times New Roman" w:hAnsi="Times New Roman" w:cs="Times New Roman"/>
          <w:color w:val="000000" w:themeColor="text1"/>
          <w:sz w:val="24"/>
          <w:szCs w:val="24"/>
        </w:rPr>
        <w:t>S</w:t>
      </w:r>
      <w:r w:rsidRPr="004A21E8">
        <w:rPr>
          <w:rFonts w:ascii="Times New Roman" w:hAnsi="Times New Roman" w:cs="Times New Roman"/>
          <w:color w:val="000000" w:themeColor="text1"/>
          <w:sz w:val="24"/>
          <w:szCs w:val="24"/>
        </w:rPr>
        <w:t>tudents will teach</w:t>
      </w:r>
      <w:r w:rsidR="00204DED">
        <w:rPr>
          <w:rFonts w:ascii="Times New Roman" w:hAnsi="Times New Roman" w:cs="Times New Roman"/>
          <w:color w:val="000000" w:themeColor="text1"/>
          <w:sz w:val="24"/>
          <w:szCs w:val="24"/>
        </w:rPr>
        <w:t xml:space="preserve"> the assigned topic for the day to their peers and record it to be viewed later. If the lesson is not recorded, a grade cannot be assigned. Each student must teach their peers the assigned topic within the allotted time and peers will provide feedback. Groups may choose to meet at a separate designated time (each group member must agree) and the professor will be notified. The due date and times for videos will be listed on the syllabus. The instructor will rotate groups each week. </w:t>
      </w:r>
      <w:r w:rsidRPr="004A21E8">
        <w:rPr>
          <w:rFonts w:ascii="Times New Roman" w:hAnsi="Times New Roman" w:cs="Times New Roman"/>
          <w:color w:val="000000" w:themeColor="text1"/>
          <w:sz w:val="24"/>
          <w:szCs w:val="24"/>
        </w:rPr>
        <w:t xml:space="preserve"> </w:t>
      </w:r>
    </w:p>
    <w:p w14:paraId="558EB6B6" w14:textId="77777777" w:rsidR="00AF7775" w:rsidRPr="00E851B3" w:rsidRDefault="00AF7775" w:rsidP="00AF7775">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5F04582E" w14:textId="796D3426" w:rsidR="00AF7775" w:rsidRPr="00E851B3" w:rsidRDefault="00AF7775" w:rsidP="00CD71D4">
      <w:pPr>
        <w:pStyle w:val="ListParagraph"/>
        <w:numPr>
          <w:ilvl w:val="0"/>
          <w:numId w:val="19"/>
        </w:numPr>
        <w:autoSpaceDE w:val="0"/>
        <w:autoSpaceDN w:val="0"/>
        <w:adjustRightInd w:val="0"/>
        <w:ind w:left="720" w:right="-90"/>
        <w:contextualSpacing/>
        <w:rPr>
          <w:rFonts w:ascii="Times New Roman" w:hAnsi="Times New Roman" w:cs="Times New Roman"/>
          <w:color w:val="000000" w:themeColor="text1"/>
          <w:sz w:val="24"/>
          <w:szCs w:val="24"/>
        </w:rPr>
      </w:pPr>
      <w:r w:rsidRPr="00E851B3">
        <w:rPr>
          <w:rFonts w:ascii="Times New Roman" w:hAnsi="Times New Roman" w:cs="Times New Roman"/>
          <w:b/>
          <w:color w:val="000000" w:themeColor="text1"/>
          <w:sz w:val="24"/>
          <w:szCs w:val="24"/>
        </w:rPr>
        <w:t xml:space="preserve">Task Analyses and Lesson Plans: </w:t>
      </w:r>
      <w:r w:rsidRPr="00E851B3">
        <w:rPr>
          <w:rFonts w:ascii="Times New Roman" w:hAnsi="Times New Roman" w:cs="Times New Roman"/>
          <w:i/>
          <w:color w:val="000000" w:themeColor="text1"/>
          <w:sz w:val="24"/>
          <w:szCs w:val="24"/>
        </w:rPr>
        <w:t xml:space="preserve">Due prior to peer and in-school teaching </w:t>
      </w:r>
    </w:p>
    <w:p w14:paraId="44B7C469" w14:textId="62739105" w:rsidR="00AF7775" w:rsidRPr="00E851B3" w:rsidRDefault="00AF7775" w:rsidP="00AF7775">
      <w:pPr>
        <w:pStyle w:val="ListParagraph"/>
        <w:autoSpaceDE w:val="0"/>
        <w:autoSpaceDN w:val="0"/>
        <w:adjustRightInd w:val="0"/>
        <w:ind w:left="720" w:right="-90"/>
        <w:rPr>
          <w:rFonts w:ascii="Times New Roman" w:hAnsi="Times New Roman" w:cs="Times New Roman"/>
          <w:color w:val="000000" w:themeColor="text1"/>
          <w:sz w:val="24"/>
          <w:szCs w:val="24"/>
        </w:rPr>
      </w:pPr>
      <w:r w:rsidRPr="00E851B3">
        <w:rPr>
          <w:rFonts w:ascii="Times New Roman" w:hAnsi="Times New Roman" w:cs="Times New Roman"/>
          <w:color w:val="000000" w:themeColor="text1"/>
          <w:sz w:val="24"/>
          <w:szCs w:val="24"/>
        </w:rPr>
        <w:t xml:space="preserve">Students will complete a task analysis </w:t>
      </w:r>
      <w:r w:rsidR="00204DED">
        <w:rPr>
          <w:rFonts w:ascii="Times New Roman" w:hAnsi="Times New Roman" w:cs="Times New Roman"/>
          <w:color w:val="000000" w:themeColor="text1"/>
          <w:sz w:val="24"/>
          <w:szCs w:val="24"/>
        </w:rPr>
        <w:t xml:space="preserve">using the template (on Canvas) </w:t>
      </w:r>
      <w:r w:rsidRPr="00E851B3">
        <w:rPr>
          <w:rFonts w:ascii="Times New Roman" w:hAnsi="Times New Roman" w:cs="Times New Roman"/>
          <w:color w:val="000000" w:themeColor="text1"/>
          <w:sz w:val="24"/>
          <w:szCs w:val="24"/>
        </w:rPr>
        <w:t>bef</w:t>
      </w:r>
      <w:r>
        <w:rPr>
          <w:rFonts w:ascii="Times New Roman" w:hAnsi="Times New Roman" w:cs="Times New Roman"/>
          <w:color w:val="000000" w:themeColor="text1"/>
          <w:sz w:val="24"/>
          <w:szCs w:val="24"/>
        </w:rPr>
        <w:t>ore most teaching experiences. A</w:t>
      </w:r>
      <w:r w:rsidRPr="00E851B3">
        <w:rPr>
          <w:rFonts w:ascii="Times New Roman" w:hAnsi="Times New Roman" w:cs="Times New Roman"/>
          <w:color w:val="000000" w:themeColor="text1"/>
          <w:sz w:val="24"/>
          <w:szCs w:val="24"/>
        </w:rPr>
        <w:t xml:space="preserve"> copy must be submitted in advance of teaching episode (see syllabus for dates). A </w:t>
      </w:r>
      <w:r>
        <w:rPr>
          <w:rFonts w:ascii="Times New Roman" w:hAnsi="Times New Roman" w:cs="Times New Roman"/>
          <w:color w:val="000000" w:themeColor="text1"/>
          <w:sz w:val="24"/>
          <w:szCs w:val="24"/>
        </w:rPr>
        <w:t>final</w:t>
      </w:r>
      <w:r w:rsidRPr="00E851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version–</w:t>
      </w:r>
      <w:r w:rsidRPr="00E851B3">
        <w:rPr>
          <w:rFonts w:ascii="Times New Roman" w:hAnsi="Times New Roman" w:cs="Times New Roman"/>
          <w:color w:val="000000" w:themeColor="text1"/>
          <w:sz w:val="24"/>
          <w:szCs w:val="24"/>
        </w:rPr>
        <w:t xml:space="preserve">that incorporates feedback </w:t>
      </w:r>
      <w:r>
        <w:rPr>
          <w:rFonts w:ascii="Times New Roman" w:hAnsi="Times New Roman" w:cs="Times New Roman"/>
          <w:color w:val="000000" w:themeColor="text1"/>
          <w:sz w:val="24"/>
          <w:szCs w:val="24"/>
        </w:rPr>
        <w:t>as outlined in the syllabus–</w:t>
      </w:r>
      <w:r w:rsidRPr="00E851B3">
        <w:rPr>
          <w:rFonts w:ascii="Times New Roman" w:hAnsi="Times New Roman" w:cs="Times New Roman"/>
          <w:color w:val="000000" w:themeColor="text1"/>
          <w:sz w:val="24"/>
          <w:szCs w:val="24"/>
        </w:rPr>
        <w:t xml:space="preserve">must be </w:t>
      </w:r>
      <w:r>
        <w:rPr>
          <w:rFonts w:ascii="Times New Roman" w:hAnsi="Times New Roman" w:cs="Times New Roman"/>
          <w:color w:val="000000" w:themeColor="text1"/>
          <w:sz w:val="24"/>
          <w:szCs w:val="24"/>
        </w:rPr>
        <w:t>used for teaching</w:t>
      </w:r>
      <w:r w:rsidRPr="00E851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These lesson plans will become part of the </w:t>
      </w:r>
      <w:r w:rsidR="00204DED">
        <w:rPr>
          <w:rFonts w:ascii="Times New Roman" w:hAnsi="Times New Roman" w:cs="Times New Roman"/>
          <w:color w:val="000000" w:themeColor="text1"/>
          <w:sz w:val="24"/>
          <w:szCs w:val="24"/>
        </w:rPr>
        <w:t>resource</w:t>
      </w:r>
      <w:r>
        <w:rPr>
          <w:rFonts w:ascii="Times New Roman" w:hAnsi="Times New Roman" w:cs="Times New Roman"/>
          <w:color w:val="000000" w:themeColor="text1"/>
          <w:sz w:val="24"/>
          <w:szCs w:val="24"/>
        </w:rPr>
        <w:t xml:space="preserve"> binder. </w:t>
      </w:r>
    </w:p>
    <w:p w14:paraId="58F6D8F8" w14:textId="77777777" w:rsidR="00AF7775" w:rsidRPr="00E851B3" w:rsidRDefault="00AF7775" w:rsidP="00AF7775">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10EE805B" w14:textId="0B7C75B1" w:rsidR="00AF7775" w:rsidRPr="00E851B3" w:rsidRDefault="00AF7775" w:rsidP="00204DED">
      <w:pPr>
        <w:pStyle w:val="ListParagraph"/>
        <w:numPr>
          <w:ilvl w:val="0"/>
          <w:numId w:val="19"/>
        </w:numPr>
        <w:autoSpaceDE w:val="0"/>
        <w:autoSpaceDN w:val="0"/>
        <w:adjustRightInd w:val="0"/>
        <w:ind w:left="720" w:right="-90"/>
        <w:contextualSpacing/>
        <w:rPr>
          <w:rFonts w:ascii="Times New Roman" w:hAnsi="Times New Roman" w:cs="Times New Roman"/>
          <w:color w:val="000000" w:themeColor="text1"/>
          <w:sz w:val="24"/>
          <w:szCs w:val="24"/>
        </w:rPr>
      </w:pPr>
      <w:r w:rsidRPr="00E851B3">
        <w:rPr>
          <w:rFonts w:ascii="Times New Roman" w:hAnsi="Times New Roman" w:cs="Times New Roman"/>
          <w:b/>
          <w:color w:val="000000" w:themeColor="text1"/>
          <w:sz w:val="24"/>
          <w:szCs w:val="24"/>
        </w:rPr>
        <w:t xml:space="preserve">Reflections: </w:t>
      </w:r>
      <w:r w:rsidRPr="00E851B3">
        <w:rPr>
          <w:rFonts w:ascii="Times New Roman" w:hAnsi="Times New Roman" w:cs="Times New Roman"/>
          <w:i/>
          <w:color w:val="000000" w:themeColor="text1"/>
          <w:sz w:val="24"/>
          <w:szCs w:val="24"/>
        </w:rPr>
        <w:t>Due following teaching experiences (5p</w:t>
      </w:r>
      <w:r>
        <w:rPr>
          <w:rFonts w:ascii="Times New Roman" w:hAnsi="Times New Roman" w:cs="Times New Roman"/>
          <w:i/>
          <w:color w:val="000000" w:themeColor="text1"/>
          <w:sz w:val="24"/>
          <w:szCs w:val="24"/>
        </w:rPr>
        <w:t>m</w:t>
      </w:r>
      <w:r w:rsidRPr="00E851B3">
        <w:rPr>
          <w:rFonts w:ascii="Times New Roman" w:hAnsi="Times New Roman" w:cs="Times New Roman"/>
          <w:i/>
          <w:color w:val="000000" w:themeColor="text1"/>
          <w:sz w:val="24"/>
          <w:szCs w:val="24"/>
        </w:rPr>
        <w:t>, unless otherwise specified)</w:t>
      </w:r>
    </w:p>
    <w:p w14:paraId="28BEE9DE" w14:textId="77777777" w:rsidR="00AF7775" w:rsidRDefault="00AF7775" w:rsidP="00AF7775">
      <w:pPr>
        <w:pStyle w:val="ListParagraph"/>
        <w:autoSpaceDE w:val="0"/>
        <w:autoSpaceDN w:val="0"/>
        <w:adjustRightInd w:val="0"/>
        <w:ind w:left="720" w:right="-90"/>
        <w:rPr>
          <w:rFonts w:ascii="Times New Roman" w:hAnsi="Times New Roman" w:cs="Times New Roman"/>
          <w:color w:val="000000" w:themeColor="text1"/>
          <w:sz w:val="24"/>
          <w:szCs w:val="24"/>
        </w:rPr>
      </w:pPr>
      <w:r w:rsidRPr="00E851B3">
        <w:rPr>
          <w:rFonts w:ascii="Times New Roman" w:hAnsi="Times New Roman" w:cs="Times New Roman"/>
          <w:color w:val="000000" w:themeColor="text1"/>
          <w:sz w:val="24"/>
          <w:szCs w:val="24"/>
        </w:rPr>
        <w:t xml:space="preserve">Students will reflect on teaching episodes by completing written </w:t>
      </w:r>
      <w:r>
        <w:rPr>
          <w:rFonts w:ascii="Times New Roman" w:hAnsi="Times New Roman" w:cs="Times New Roman"/>
          <w:color w:val="000000" w:themeColor="text1"/>
          <w:sz w:val="24"/>
          <w:szCs w:val="24"/>
        </w:rPr>
        <w:t>assignments</w:t>
      </w:r>
      <w:r w:rsidRPr="00E851B3">
        <w:rPr>
          <w:rFonts w:ascii="Times New Roman" w:hAnsi="Times New Roman" w:cs="Times New Roman"/>
          <w:color w:val="000000" w:themeColor="text1"/>
          <w:sz w:val="24"/>
          <w:szCs w:val="24"/>
        </w:rPr>
        <w:t xml:space="preserve"> that address given prompts.</w:t>
      </w:r>
      <w:r>
        <w:rPr>
          <w:rFonts w:ascii="Times New Roman" w:hAnsi="Times New Roman" w:cs="Times New Roman"/>
          <w:color w:val="000000" w:themeColor="text1"/>
          <w:sz w:val="24"/>
          <w:szCs w:val="24"/>
        </w:rPr>
        <w:t xml:space="preserve"> Reflections should incorporate information reflective of class discussions and course materials (e.g., child development, sequencing, etc.) and use </w:t>
      </w:r>
      <w:r>
        <w:rPr>
          <w:rFonts w:ascii="Times New Roman" w:hAnsi="Times New Roman" w:cs="Times New Roman"/>
          <w:color w:val="000000" w:themeColor="text1"/>
          <w:sz w:val="24"/>
          <w:szCs w:val="24"/>
          <w:u w:val="single"/>
        </w:rPr>
        <w:t>student-based evidence</w:t>
      </w:r>
      <w:r>
        <w:rPr>
          <w:rFonts w:ascii="Times New Roman" w:hAnsi="Times New Roman" w:cs="Times New Roman"/>
          <w:color w:val="000000" w:themeColor="text1"/>
          <w:sz w:val="24"/>
          <w:szCs w:val="24"/>
        </w:rPr>
        <w:t>.</w:t>
      </w:r>
      <w:r w:rsidRPr="00E851B3">
        <w:rPr>
          <w:rFonts w:ascii="Times New Roman" w:hAnsi="Times New Roman" w:cs="Times New Roman"/>
          <w:color w:val="000000" w:themeColor="text1"/>
          <w:sz w:val="24"/>
          <w:szCs w:val="24"/>
        </w:rPr>
        <w:t xml:space="preserve"> All reflections will be </w:t>
      </w:r>
      <w:r>
        <w:rPr>
          <w:rFonts w:ascii="Times New Roman" w:hAnsi="Times New Roman" w:cs="Times New Roman"/>
          <w:color w:val="000000" w:themeColor="text1"/>
          <w:sz w:val="24"/>
          <w:szCs w:val="24"/>
        </w:rPr>
        <w:t xml:space="preserve">submitted online via Canvas and should be approximately one page in length. Reflections will be graded based on level of specificity and depth of thought. </w:t>
      </w:r>
    </w:p>
    <w:p w14:paraId="78B43047" w14:textId="77777777" w:rsidR="00AF7775" w:rsidRDefault="00AF7775" w:rsidP="00AF7775">
      <w:pPr>
        <w:autoSpaceDE w:val="0"/>
        <w:autoSpaceDN w:val="0"/>
        <w:adjustRightInd w:val="0"/>
        <w:ind w:right="-90"/>
        <w:rPr>
          <w:color w:val="000000" w:themeColor="text1"/>
        </w:rPr>
      </w:pPr>
    </w:p>
    <w:p w14:paraId="48AC0C0C" w14:textId="67E19617" w:rsidR="00AF7775" w:rsidRPr="00AF7775" w:rsidRDefault="00204DED" w:rsidP="00AF7775">
      <w:pPr>
        <w:autoSpaceDE w:val="0"/>
        <w:autoSpaceDN w:val="0"/>
        <w:adjustRightInd w:val="0"/>
        <w:ind w:right="-90"/>
        <w:rPr>
          <w:color w:val="000000" w:themeColor="text1"/>
        </w:rPr>
      </w:pPr>
      <w:r w:rsidRPr="00204DED">
        <w:rPr>
          <w:color w:val="000000" w:themeColor="text1"/>
          <w:highlight w:val="yellow"/>
        </w:rPr>
        <w:t>***The same for each scenario***</w:t>
      </w:r>
    </w:p>
    <w:p w14:paraId="07594EF6" w14:textId="77777777" w:rsidR="004621A8" w:rsidRPr="00E851B3" w:rsidRDefault="004621A8" w:rsidP="004621A8">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6D562CE5" w14:textId="3D5F8C02" w:rsidR="00B151D6" w:rsidRPr="00E851B3" w:rsidRDefault="00B151D6" w:rsidP="00204DED">
      <w:pPr>
        <w:pStyle w:val="ListParagraph"/>
        <w:numPr>
          <w:ilvl w:val="0"/>
          <w:numId w:val="20"/>
        </w:numPr>
        <w:autoSpaceDE w:val="0"/>
        <w:autoSpaceDN w:val="0"/>
        <w:adjustRightInd w:val="0"/>
        <w:ind w:left="360" w:right="-90"/>
        <w:contextualSpacing/>
        <w:rPr>
          <w:rFonts w:ascii="Times New Roman" w:hAnsi="Times New Roman" w:cs="Times New Roman"/>
          <w:b/>
          <w:color w:val="000000" w:themeColor="text1"/>
          <w:sz w:val="24"/>
          <w:szCs w:val="24"/>
        </w:rPr>
      </w:pPr>
      <w:r w:rsidRPr="00E851B3">
        <w:rPr>
          <w:rFonts w:ascii="Times New Roman" w:hAnsi="Times New Roman" w:cs="Times New Roman"/>
          <w:b/>
          <w:color w:val="000000" w:themeColor="text1"/>
          <w:sz w:val="24"/>
          <w:szCs w:val="24"/>
        </w:rPr>
        <w:t xml:space="preserve">Papers and Projects </w:t>
      </w:r>
    </w:p>
    <w:p w14:paraId="0836E1E7" w14:textId="7459F5EC" w:rsidR="004621A8" w:rsidRPr="008E1176" w:rsidRDefault="004621A8" w:rsidP="00204DED">
      <w:pPr>
        <w:pStyle w:val="ListParagraph"/>
        <w:numPr>
          <w:ilvl w:val="1"/>
          <w:numId w:val="20"/>
        </w:numPr>
        <w:autoSpaceDE w:val="0"/>
        <w:autoSpaceDN w:val="0"/>
        <w:adjustRightInd w:val="0"/>
        <w:ind w:left="720" w:right="-90"/>
        <w:contextualSpacing/>
        <w:rPr>
          <w:rFonts w:ascii="Times New Roman" w:hAnsi="Times New Roman" w:cs="Times New Roman"/>
          <w:b/>
          <w:color w:val="000000" w:themeColor="text1"/>
          <w:sz w:val="24"/>
          <w:szCs w:val="24"/>
        </w:rPr>
      </w:pPr>
      <w:r w:rsidRPr="008E1176">
        <w:rPr>
          <w:rFonts w:ascii="Times New Roman" w:hAnsi="Times New Roman" w:cs="Times New Roman"/>
          <w:b/>
          <w:color w:val="000000" w:themeColor="text1"/>
          <w:sz w:val="24"/>
          <w:szCs w:val="24"/>
        </w:rPr>
        <w:t xml:space="preserve">Philosophy of </w:t>
      </w:r>
      <w:r w:rsidR="008E1176" w:rsidRPr="008E1176">
        <w:rPr>
          <w:rFonts w:ascii="Times New Roman" w:hAnsi="Times New Roman" w:cs="Times New Roman"/>
          <w:b/>
          <w:color w:val="000000" w:themeColor="text1"/>
          <w:sz w:val="24"/>
          <w:szCs w:val="24"/>
        </w:rPr>
        <w:t xml:space="preserve">Elementary General </w:t>
      </w:r>
      <w:r w:rsidRPr="008E1176">
        <w:rPr>
          <w:rFonts w:ascii="Times New Roman" w:hAnsi="Times New Roman" w:cs="Times New Roman"/>
          <w:b/>
          <w:color w:val="000000" w:themeColor="text1"/>
          <w:sz w:val="24"/>
          <w:szCs w:val="24"/>
        </w:rPr>
        <w:t xml:space="preserve">Music Education  </w:t>
      </w:r>
    </w:p>
    <w:p w14:paraId="3C8506AD" w14:textId="7BB4C718" w:rsidR="004621A8" w:rsidRPr="008E1176" w:rsidRDefault="004621A8" w:rsidP="00546FD5">
      <w:pPr>
        <w:pStyle w:val="ListParagraph"/>
        <w:autoSpaceDE w:val="0"/>
        <w:autoSpaceDN w:val="0"/>
        <w:adjustRightInd w:val="0"/>
        <w:ind w:left="720" w:right="-180"/>
        <w:rPr>
          <w:rFonts w:ascii="Times New Roman" w:hAnsi="Times New Roman" w:cs="Times New Roman"/>
          <w:color w:val="000000" w:themeColor="text1"/>
          <w:sz w:val="24"/>
          <w:szCs w:val="24"/>
        </w:rPr>
      </w:pPr>
      <w:r w:rsidRPr="008E1176">
        <w:rPr>
          <w:rFonts w:ascii="Times New Roman" w:hAnsi="Times New Roman" w:cs="Times New Roman"/>
          <w:color w:val="000000" w:themeColor="text1"/>
          <w:sz w:val="24"/>
          <w:szCs w:val="24"/>
        </w:rPr>
        <w:t xml:space="preserve">Students will </w:t>
      </w:r>
      <w:r w:rsidR="0020470C" w:rsidRPr="008E1176">
        <w:rPr>
          <w:rFonts w:ascii="Times New Roman" w:hAnsi="Times New Roman" w:cs="Times New Roman"/>
          <w:color w:val="000000" w:themeColor="text1"/>
          <w:sz w:val="24"/>
          <w:szCs w:val="24"/>
        </w:rPr>
        <w:t>write</w:t>
      </w:r>
      <w:r w:rsidRPr="008E1176">
        <w:rPr>
          <w:rFonts w:ascii="Times New Roman" w:hAnsi="Times New Roman" w:cs="Times New Roman"/>
          <w:color w:val="000000" w:themeColor="text1"/>
          <w:sz w:val="24"/>
          <w:szCs w:val="24"/>
        </w:rPr>
        <w:t xml:space="preserve"> a personal philosophy of </w:t>
      </w:r>
      <w:r w:rsidR="00CD387A" w:rsidRPr="008E1176">
        <w:rPr>
          <w:rFonts w:ascii="Times New Roman" w:hAnsi="Times New Roman" w:cs="Times New Roman"/>
          <w:color w:val="000000" w:themeColor="text1"/>
          <w:sz w:val="24"/>
          <w:szCs w:val="24"/>
        </w:rPr>
        <w:t xml:space="preserve">elementary general </w:t>
      </w:r>
      <w:r w:rsidRPr="008E1176">
        <w:rPr>
          <w:rFonts w:ascii="Times New Roman" w:hAnsi="Times New Roman" w:cs="Times New Roman"/>
          <w:color w:val="000000" w:themeColor="text1"/>
          <w:sz w:val="24"/>
          <w:szCs w:val="24"/>
        </w:rPr>
        <w:t>music education.</w:t>
      </w:r>
      <w:r w:rsidR="00266082" w:rsidRPr="008E1176">
        <w:rPr>
          <w:rFonts w:ascii="Times New Roman" w:hAnsi="Times New Roman" w:cs="Times New Roman"/>
          <w:color w:val="000000" w:themeColor="text1"/>
          <w:sz w:val="24"/>
          <w:szCs w:val="24"/>
        </w:rPr>
        <w:t xml:space="preserve"> This philosophy should describe the value of music in the lives </w:t>
      </w:r>
      <w:r w:rsidR="00C1219E" w:rsidRPr="008E1176">
        <w:rPr>
          <w:rFonts w:ascii="Times New Roman" w:hAnsi="Times New Roman" w:cs="Times New Roman"/>
          <w:color w:val="000000" w:themeColor="text1"/>
          <w:sz w:val="24"/>
          <w:szCs w:val="24"/>
        </w:rPr>
        <w:t>of</w:t>
      </w:r>
      <w:r w:rsidR="00266082" w:rsidRPr="008E1176">
        <w:rPr>
          <w:rFonts w:ascii="Times New Roman" w:hAnsi="Times New Roman" w:cs="Times New Roman"/>
          <w:color w:val="000000" w:themeColor="text1"/>
          <w:sz w:val="24"/>
          <w:szCs w:val="24"/>
        </w:rPr>
        <w:t xml:space="preserve"> children and address why all elementary students should participate in general music</w:t>
      </w:r>
      <w:r w:rsidR="00C1219E" w:rsidRPr="008E1176">
        <w:rPr>
          <w:rFonts w:ascii="Times New Roman" w:hAnsi="Times New Roman" w:cs="Times New Roman"/>
          <w:color w:val="000000" w:themeColor="text1"/>
          <w:sz w:val="24"/>
          <w:szCs w:val="24"/>
        </w:rPr>
        <w:t xml:space="preserve">. </w:t>
      </w:r>
      <w:r w:rsidR="0020470C" w:rsidRPr="008E1176">
        <w:rPr>
          <w:rFonts w:ascii="Times New Roman" w:hAnsi="Times New Roman" w:cs="Times New Roman"/>
          <w:color w:val="000000" w:themeColor="text1"/>
          <w:sz w:val="24"/>
          <w:szCs w:val="24"/>
        </w:rPr>
        <w:t>Ideas should be informed by</w:t>
      </w:r>
      <w:r w:rsidRPr="008E1176">
        <w:rPr>
          <w:rFonts w:ascii="Times New Roman" w:hAnsi="Times New Roman" w:cs="Times New Roman"/>
          <w:color w:val="000000" w:themeColor="text1"/>
          <w:sz w:val="24"/>
          <w:szCs w:val="24"/>
        </w:rPr>
        <w:t xml:space="preserve"> current music education research</w:t>
      </w:r>
      <w:r w:rsidR="0020470C" w:rsidRPr="008E1176">
        <w:rPr>
          <w:rFonts w:ascii="Times New Roman" w:hAnsi="Times New Roman" w:cs="Times New Roman"/>
          <w:color w:val="000000" w:themeColor="text1"/>
          <w:sz w:val="24"/>
          <w:szCs w:val="24"/>
        </w:rPr>
        <w:t xml:space="preserve">, course discussions, </w:t>
      </w:r>
      <w:r w:rsidR="00C1219E" w:rsidRPr="008E1176">
        <w:rPr>
          <w:rFonts w:ascii="Times New Roman" w:hAnsi="Times New Roman" w:cs="Times New Roman"/>
          <w:color w:val="000000" w:themeColor="text1"/>
          <w:sz w:val="24"/>
          <w:szCs w:val="24"/>
        </w:rPr>
        <w:t>as well as</w:t>
      </w:r>
      <w:r w:rsidRPr="008E1176">
        <w:rPr>
          <w:rFonts w:ascii="Times New Roman" w:hAnsi="Times New Roman" w:cs="Times New Roman"/>
          <w:color w:val="000000" w:themeColor="text1"/>
          <w:sz w:val="24"/>
          <w:szCs w:val="24"/>
        </w:rPr>
        <w:t xml:space="preserve"> </w:t>
      </w:r>
      <w:r w:rsidR="00C1219E" w:rsidRPr="008E1176">
        <w:rPr>
          <w:rFonts w:ascii="Times New Roman" w:hAnsi="Times New Roman" w:cs="Times New Roman"/>
          <w:color w:val="000000" w:themeColor="text1"/>
          <w:sz w:val="24"/>
          <w:szCs w:val="24"/>
        </w:rPr>
        <w:t>developmentally appropriate and inclusive pedagogical</w:t>
      </w:r>
      <w:r w:rsidR="00546FD5">
        <w:rPr>
          <w:rFonts w:ascii="Times New Roman" w:hAnsi="Times New Roman" w:cs="Times New Roman"/>
          <w:color w:val="000000" w:themeColor="text1"/>
          <w:sz w:val="24"/>
          <w:szCs w:val="24"/>
        </w:rPr>
        <w:t xml:space="preserve"> practice. </w:t>
      </w:r>
      <w:r w:rsidR="004A21E8">
        <w:rPr>
          <w:rFonts w:ascii="Times New Roman" w:hAnsi="Times New Roman" w:cs="Times New Roman"/>
          <w:color w:val="000000" w:themeColor="text1"/>
          <w:sz w:val="24"/>
          <w:szCs w:val="24"/>
        </w:rPr>
        <w:t xml:space="preserve">Students are highly encouraged to include statements regarding diversity and inclusion </w:t>
      </w:r>
      <w:r w:rsidR="00546FD5">
        <w:rPr>
          <w:rFonts w:ascii="Times New Roman" w:hAnsi="Times New Roman" w:cs="Times New Roman"/>
          <w:color w:val="000000" w:themeColor="text1"/>
          <w:sz w:val="24"/>
          <w:szCs w:val="24"/>
        </w:rPr>
        <w:t>One draft is</w:t>
      </w:r>
      <w:r w:rsidRPr="008E1176">
        <w:rPr>
          <w:rFonts w:ascii="Times New Roman" w:hAnsi="Times New Roman" w:cs="Times New Roman"/>
          <w:color w:val="000000" w:themeColor="text1"/>
          <w:sz w:val="24"/>
          <w:szCs w:val="24"/>
        </w:rPr>
        <w:t xml:space="preserve"> due before the final. </w:t>
      </w:r>
    </w:p>
    <w:p w14:paraId="3D9026B0" w14:textId="77777777" w:rsidR="004621A8" w:rsidRPr="00E851B3" w:rsidRDefault="004621A8" w:rsidP="004621A8">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4CD52D7D" w14:textId="17D47FAE" w:rsidR="00B151D6" w:rsidRPr="00E851B3" w:rsidRDefault="004A21E8" w:rsidP="00204DED">
      <w:pPr>
        <w:pStyle w:val="ListParagraph"/>
        <w:numPr>
          <w:ilvl w:val="1"/>
          <w:numId w:val="20"/>
        </w:numPr>
        <w:autoSpaceDE w:val="0"/>
        <w:autoSpaceDN w:val="0"/>
        <w:adjustRightInd w:val="0"/>
        <w:ind w:left="720" w:right="-90" w:hanging="270"/>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Song Collection</w:t>
      </w:r>
    </w:p>
    <w:p w14:paraId="5E290B39" w14:textId="13ECC43B" w:rsidR="004621A8" w:rsidRPr="00204DED" w:rsidRDefault="004A21E8" w:rsidP="00B151D6">
      <w:pPr>
        <w:pStyle w:val="ListParagraph"/>
        <w:autoSpaceDE w:val="0"/>
        <w:autoSpaceDN w:val="0"/>
        <w:adjustRightInd w:val="0"/>
        <w:ind w:left="720" w:right="-9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complete a song collection that includes songs from diverse cultures, languages, meters, and tonalities. </w:t>
      </w:r>
      <w:r w:rsidR="00AF7775">
        <w:rPr>
          <w:rFonts w:ascii="Times New Roman" w:hAnsi="Times New Roman" w:cs="Times New Roman"/>
          <w:color w:val="000000" w:themeColor="text1"/>
          <w:sz w:val="24"/>
          <w:szCs w:val="24"/>
        </w:rPr>
        <w:t>Students are required to submit an index with the collection that includes the title of the song, tonality, language/culture, and song type. Students will create a separate index to categorize songs by rhythmic and melodic concepts. In addition to the student-created notation, students will be required to fill out the document on Canvas. Examples of how to notate, index, and organ</w:t>
      </w:r>
      <w:r w:rsidR="00204DED">
        <w:rPr>
          <w:rFonts w:ascii="Times New Roman" w:hAnsi="Times New Roman" w:cs="Times New Roman"/>
          <w:color w:val="000000" w:themeColor="text1"/>
          <w:sz w:val="24"/>
          <w:szCs w:val="24"/>
        </w:rPr>
        <w:t>i</w:t>
      </w:r>
      <w:r w:rsidR="00AF7775">
        <w:rPr>
          <w:rFonts w:ascii="Times New Roman" w:hAnsi="Times New Roman" w:cs="Times New Roman"/>
          <w:color w:val="000000" w:themeColor="text1"/>
          <w:sz w:val="24"/>
          <w:szCs w:val="24"/>
        </w:rPr>
        <w:t xml:space="preserve">ze the song collection can be found on Canvas. Hardcopy binder is preferred, but a </w:t>
      </w:r>
      <w:r w:rsidR="00204DED">
        <w:rPr>
          <w:rFonts w:ascii="Times New Roman" w:hAnsi="Times New Roman" w:cs="Times New Roman"/>
          <w:color w:val="000000" w:themeColor="text1"/>
          <w:sz w:val="24"/>
          <w:szCs w:val="24"/>
        </w:rPr>
        <w:t>user-friendly</w:t>
      </w:r>
      <w:r w:rsidR="00AF7775">
        <w:rPr>
          <w:rFonts w:ascii="Times New Roman" w:hAnsi="Times New Roman" w:cs="Times New Roman"/>
          <w:color w:val="000000" w:themeColor="text1"/>
          <w:sz w:val="24"/>
          <w:szCs w:val="24"/>
        </w:rPr>
        <w:t xml:space="preserve"> digital version will be accepted. </w:t>
      </w:r>
      <w:r w:rsidR="00204DED">
        <w:rPr>
          <w:rFonts w:ascii="Times New Roman" w:hAnsi="Times New Roman" w:cs="Times New Roman"/>
          <w:b/>
          <w:bCs/>
          <w:color w:val="000000" w:themeColor="text1"/>
          <w:sz w:val="24"/>
          <w:szCs w:val="24"/>
        </w:rPr>
        <w:t>Students are encouraged to work in groups (no more than 3)</w:t>
      </w:r>
      <w:r w:rsidR="00204DED">
        <w:rPr>
          <w:rFonts w:ascii="Times New Roman" w:hAnsi="Times New Roman" w:cs="Times New Roman"/>
          <w:color w:val="000000" w:themeColor="text1"/>
          <w:sz w:val="24"/>
          <w:szCs w:val="24"/>
        </w:rPr>
        <w:t>.</w:t>
      </w:r>
    </w:p>
    <w:p w14:paraId="67A06904" w14:textId="77777777" w:rsidR="004621A8" w:rsidRPr="00E553CA" w:rsidRDefault="004621A8" w:rsidP="004621A8">
      <w:pPr>
        <w:pStyle w:val="ListParagraph"/>
        <w:autoSpaceDE w:val="0"/>
        <w:autoSpaceDN w:val="0"/>
        <w:adjustRightInd w:val="0"/>
        <w:ind w:right="-90"/>
        <w:rPr>
          <w:rFonts w:ascii="Times New Roman" w:hAnsi="Times New Roman" w:cs="Times New Roman"/>
          <w:color w:val="000000" w:themeColor="text1"/>
          <w:sz w:val="6"/>
          <w:szCs w:val="6"/>
        </w:rPr>
      </w:pPr>
    </w:p>
    <w:p w14:paraId="373B6C23" w14:textId="77777777" w:rsidR="004621A8" w:rsidRPr="00E851B3" w:rsidRDefault="004621A8" w:rsidP="004621A8">
      <w:pPr>
        <w:pStyle w:val="ListParagraph"/>
        <w:autoSpaceDE w:val="0"/>
        <w:autoSpaceDN w:val="0"/>
        <w:adjustRightInd w:val="0"/>
        <w:ind w:left="360" w:right="-90" w:hanging="360"/>
        <w:rPr>
          <w:rFonts w:ascii="Times New Roman" w:hAnsi="Times New Roman" w:cs="Times New Roman"/>
          <w:color w:val="000000" w:themeColor="text1"/>
          <w:sz w:val="6"/>
          <w:szCs w:val="6"/>
        </w:rPr>
      </w:pPr>
    </w:p>
    <w:p w14:paraId="7DB051EE" w14:textId="60FB567C" w:rsidR="004621A8" w:rsidRPr="00992F7D" w:rsidRDefault="004621A8" w:rsidP="00204DED">
      <w:pPr>
        <w:pStyle w:val="ListParagraph"/>
        <w:numPr>
          <w:ilvl w:val="0"/>
          <w:numId w:val="20"/>
        </w:numPr>
        <w:autoSpaceDE w:val="0"/>
        <w:autoSpaceDN w:val="0"/>
        <w:adjustRightInd w:val="0"/>
        <w:ind w:left="360" w:right="-90"/>
        <w:contextualSpacing/>
        <w:rPr>
          <w:rFonts w:ascii="Times New Roman" w:hAnsi="Times New Roman" w:cs="Times New Roman"/>
          <w:b/>
          <w:color w:val="000000" w:themeColor="text1"/>
          <w:sz w:val="24"/>
          <w:szCs w:val="24"/>
        </w:rPr>
      </w:pPr>
      <w:r w:rsidRPr="00E851B3">
        <w:rPr>
          <w:rFonts w:ascii="Times New Roman" w:hAnsi="Times New Roman" w:cs="Times New Roman"/>
          <w:b/>
          <w:color w:val="000000" w:themeColor="text1"/>
          <w:sz w:val="24"/>
          <w:szCs w:val="24"/>
        </w:rPr>
        <w:t xml:space="preserve">Participation, Preparedness, Attendance, Professionalism: </w:t>
      </w:r>
      <w:r w:rsidRPr="00E851B3">
        <w:rPr>
          <w:rFonts w:ascii="Times New Roman" w:hAnsi="Times New Roman" w:cs="Times New Roman"/>
          <w:i/>
          <w:color w:val="000000" w:themeColor="text1"/>
          <w:sz w:val="24"/>
          <w:szCs w:val="24"/>
        </w:rPr>
        <w:t>On-going</w:t>
      </w:r>
    </w:p>
    <w:p w14:paraId="335D8D5C" w14:textId="266DE51D" w:rsidR="00992F7D" w:rsidRPr="00992F7D" w:rsidRDefault="004621A8" w:rsidP="00992F7D">
      <w:pPr>
        <w:pStyle w:val="ListParagraph"/>
        <w:autoSpaceDE w:val="0"/>
        <w:autoSpaceDN w:val="0"/>
        <w:adjustRightInd w:val="0"/>
        <w:ind w:left="360" w:right="-90"/>
        <w:rPr>
          <w:rFonts w:ascii="Times New Roman" w:hAnsi="Times New Roman" w:cs="Times New Roman"/>
          <w:color w:val="000000" w:themeColor="text1"/>
          <w:sz w:val="24"/>
          <w:szCs w:val="24"/>
        </w:rPr>
      </w:pPr>
      <w:r w:rsidRPr="00E851B3">
        <w:rPr>
          <w:rFonts w:ascii="Times New Roman" w:hAnsi="Times New Roman" w:cs="Times New Roman"/>
          <w:color w:val="000000" w:themeColor="text1"/>
          <w:sz w:val="24"/>
          <w:szCs w:val="24"/>
        </w:rPr>
        <w:t xml:space="preserve">Participating in class experiences is of the </w:t>
      </w:r>
      <w:r w:rsidR="00CD387A" w:rsidRPr="00E851B3">
        <w:rPr>
          <w:rFonts w:ascii="Times New Roman" w:hAnsi="Times New Roman" w:cs="Times New Roman"/>
          <w:color w:val="000000" w:themeColor="text1"/>
          <w:sz w:val="24"/>
          <w:szCs w:val="24"/>
        </w:rPr>
        <w:t>highest</w:t>
      </w:r>
      <w:r w:rsidRPr="00E851B3">
        <w:rPr>
          <w:rFonts w:ascii="Times New Roman" w:hAnsi="Times New Roman" w:cs="Times New Roman"/>
          <w:color w:val="000000" w:themeColor="text1"/>
          <w:sz w:val="24"/>
          <w:szCs w:val="24"/>
        </w:rPr>
        <w:t xml:space="preserve"> importance. Active and enthusiastic participation is expected and essential for individual growth and development. As a demonstration of professionalism, each student should come prepared to actively engage in class experiences and discussions, particularly those based on readings. Additionally, students should dress professionally and appropriately for all in-school teaching and observation experiences.</w:t>
      </w:r>
      <w:r w:rsidR="00314FA7">
        <w:rPr>
          <w:rFonts w:ascii="Times New Roman" w:hAnsi="Times New Roman" w:cs="Times New Roman"/>
          <w:color w:val="000000" w:themeColor="text1"/>
          <w:sz w:val="24"/>
          <w:szCs w:val="24"/>
        </w:rPr>
        <w:t xml:space="preserve"> Several </w:t>
      </w:r>
      <w:r w:rsidR="00CD387A">
        <w:rPr>
          <w:rFonts w:ascii="Times New Roman" w:hAnsi="Times New Roman" w:cs="Times New Roman"/>
          <w:color w:val="000000" w:themeColor="text1"/>
          <w:sz w:val="24"/>
          <w:szCs w:val="24"/>
        </w:rPr>
        <w:t xml:space="preserve">graded </w:t>
      </w:r>
      <w:r w:rsidR="00314FA7">
        <w:rPr>
          <w:rFonts w:ascii="Times New Roman" w:hAnsi="Times New Roman" w:cs="Times New Roman"/>
          <w:color w:val="000000" w:themeColor="text1"/>
          <w:sz w:val="24"/>
          <w:szCs w:val="24"/>
        </w:rPr>
        <w:t xml:space="preserve">class assignments will </w:t>
      </w:r>
      <w:r w:rsidR="00546FD5">
        <w:rPr>
          <w:rFonts w:ascii="Times New Roman" w:hAnsi="Times New Roman" w:cs="Times New Roman"/>
          <w:color w:val="000000" w:themeColor="text1"/>
          <w:sz w:val="24"/>
          <w:szCs w:val="24"/>
        </w:rPr>
        <w:t>comprise</w:t>
      </w:r>
      <w:r w:rsidR="00314FA7">
        <w:rPr>
          <w:rFonts w:ascii="Times New Roman" w:hAnsi="Times New Roman" w:cs="Times New Roman"/>
          <w:color w:val="000000" w:themeColor="text1"/>
          <w:sz w:val="24"/>
          <w:szCs w:val="24"/>
        </w:rPr>
        <w:t xml:space="preserve"> 2% of this grade.</w:t>
      </w:r>
    </w:p>
    <w:p w14:paraId="5227EBD2" w14:textId="774D1B2B" w:rsidR="00992F7D" w:rsidRDefault="00992F7D" w:rsidP="00992F7D">
      <w:pPr>
        <w:pStyle w:val="ListParagraph"/>
        <w:numPr>
          <w:ilvl w:val="0"/>
          <w:numId w:val="20"/>
        </w:numPr>
        <w:autoSpaceDE w:val="0"/>
        <w:autoSpaceDN w:val="0"/>
        <w:adjustRightInd w:val="0"/>
        <w:ind w:left="360" w:right="-90"/>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Recorder Karate</w:t>
      </w:r>
    </w:p>
    <w:p w14:paraId="641843D2" w14:textId="27118A30" w:rsidR="00992F7D" w:rsidRPr="00B03F6F" w:rsidRDefault="00B03F6F" w:rsidP="00992F7D">
      <w:pPr>
        <w:pStyle w:val="ListParagraph"/>
        <w:autoSpaceDE w:val="0"/>
        <w:autoSpaceDN w:val="0"/>
        <w:adjustRightInd w:val="0"/>
        <w:ind w:left="360" w:right="-90"/>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recorder is a valuable tool in elementary general music. Therefore, it is necessary for </w:t>
      </w:r>
      <w:r w:rsidR="003536EA">
        <w:rPr>
          <w:rFonts w:ascii="Times New Roman" w:hAnsi="Times New Roman" w:cs="Times New Roman"/>
          <w:bCs/>
          <w:color w:val="000000" w:themeColor="text1"/>
          <w:sz w:val="24"/>
          <w:szCs w:val="24"/>
        </w:rPr>
        <w:t xml:space="preserve">future </w:t>
      </w:r>
      <w:r w:rsidR="003536EA">
        <w:rPr>
          <w:rFonts w:ascii="Times New Roman" w:hAnsi="Times New Roman" w:cs="Times New Roman"/>
          <w:bCs/>
          <w:color w:val="000000" w:themeColor="text1"/>
          <w:sz w:val="24"/>
          <w:szCs w:val="24"/>
        </w:rPr>
        <w:lastRenderedPageBreak/>
        <w:t xml:space="preserve">teachers to learn to play basic songs and use proper playing technique. </w:t>
      </w:r>
      <w:r w:rsidR="00643F6E">
        <w:rPr>
          <w:rFonts w:ascii="Times New Roman" w:hAnsi="Times New Roman" w:cs="Times New Roman"/>
          <w:bCs/>
          <w:color w:val="000000" w:themeColor="text1"/>
          <w:sz w:val="24"/>
          <w:szCs w:val="24"/>
        </w:rPr>
        <w:t xml:space="preserve">Students will learn six songs independently before learning how to teach it to students. </w:t>
      </w:r>
      <w:r w:rsidR="00FE3DB3">
        <w:rPr>
          <w:rFonts w:ascii="Times New Roman" w:hAnsi="Times New Roman" w:cs="Times New Roman"/>
          <w:bCs/>
          <w:color w:val="000000" w:themeColor="text1"/>
          <w:sz w:val="24"/>
          <w:szCs w:val="24"/>
        </w:rPr>
        <w:t xml:space="preserve">Students will participate </w:t>
      </w:r>
      <w:r w:rsidR="009F6ACF">
        <w:rPr>
          <w:rFonts w:ascii="Times New Roman" w:hAnsi="Times New Roman" w:cs="Times New Roman"/>
          <w:bCs/>
          <w:color w:val="000000" w:themeColor="text1"/>
          <w:sz w:val="24"/>
          <w:szCs w:val="24"/>
        </w:rPr>
        <w:t xml:space="preserve">in recorder karate in which they must earn a “belt” before moving to the next song. Students will upload </w:t>
      </w:r>
      <w:r w:rsidR="001878B6">
        <w:rPr>
          <w:rFonts w:ascii="Times New Roman" w:hAnsi="Times New Roman" w:cs="Times New Roman"/>
          <w:bCs/>
          <w:color w:val="000000" w:themeColor="text1"/>
          <w:sz w:val="24"/>
          <w:szCs w:val="24"/>
        </w:rPr>
        <w:t xml:space="preserve">a recording of themselves playing each song to Canvas using Canvas studio. </w:t>
      </w:r>
      <w:r w:rsidR="009E0F33">
        <w:rPr>
          <w:rFonts w:ascii="Times New Roman" w:hAnsi="Times New Roman" w:cs="Times New Roman"/>
          <w:bCs/>
          <w:color w:val="000000" w:themeColor="text1"/>
          <w:sz w:val="24"/>
          <w:szCs w:val="24"/>
        </w:rPr>
        <w:t>Students must score a minimum of 7 to earn their “belt.” More information is on Canvas.</w:t>
      </w:r>
    </w:p>
    <w:p w14:paraId="5D6A6DF1" w14:textId="529184A9" w:rsidR="00992F7D" w:rsidRDefault="009E0F33" w:rsidP="00992F7D">
      <w:pPr>
        <w:pStyle w:val="ListParagraph"/>
        <w:numPr>
          <w:ilvl w:val="0"/>
          <w:numId w:val="20"/>
        </w:numPr>
        <w:autoSpaceDE w:val="0"/>
        <w:autoSpaceDN w:val="0"/>
        <w:adjustRightInd w:val="0"/>
        <w:ind w:left="360" w:right="-90"/>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Quizzes and other tasks</w:t>
      </w:r>
    </w:p>
    <w:p w14:paraId="339B1CE4" w14:textId="7A3EC222" w:rsidR="009E0F33" w:rsidRDefault="0096106A" w:rsidP="0096106A">
      <w:pPr>
        <w:autoSpaceDE w:val="0"/>
        <w:autoSpaceDN w:val="0"/>
        <w:adjustRightInd w:val="0"/>
        <w:ind w:left="360" w:right="-90"/>
        <w:contextualSpacing/>
        <w:rPr>
          <w:bCs/>
          <w:color w:val="000000" w:themeColor="text1"/>
        </w:rPr>
      </w:pPr>
      <w:r>
        <w:rPr>
          <w:bCs/>
          <w:color w:val="000000" w:themeColor="text1"/>
        </w:rPr>
        <w:t xml:space="preserve">During the semester, there may be times where students will be asked to complete a Canvas quiz, take a Kahoot challenge, </w:t>
      </w:r>
      <w:r w:rsidR="0057769A">
        <w:rPr>
          <w:bCs/>
          <w:color w:val="000000" w:themeColor="text1"/>
        </w:rPr>
        <w:t xml:space="preserve">watch a video, or other tasks. </w:t>
      </w:r>
      <w:r w:rsidR="00FA022B">
        <w:rPr>
          <w:bCs/>
          <w:color w:val="000000" w:themeColor="text1"/>
        </w:rPr>
        <w:t xml:space="preserve">Some tasks, like quizzes, </w:t>
      </w:r>
      <w:r w:rsidR="00275B17">
        <w:rPr>
          <w:bCs/>
          <w:color w:val="000000" w:themeColor="text1"/>
        </w:rPr>
        <w:t xml:space="preserve">will contain weighted points while others, like Kahoots, </w:t>
      </w:r>
      <w:r w:rsidR="003B132F">
        <w:rPr>
          <w:bCs/>
          <w:color w:val="000000" w:themeColor="text1"/>
        </w:rPr>
        <w:t>may</w:t>
      </w:r>
      <w:r w:rsidR="00275B17">
        <w:rPr>
          <w:bCs/>
          <w:color w:val="000000" w:themeColor="text1"/>
        </w:rPr>
        <w:t xml:space="preserve"> be complete/incomplete. It is the students’ responsibility to </w:t>
      </w:r>
      <w:r w:rsidR="003B132F">
        <w:rPr>
          <w:bCs/>
          <w:color w:val="000000" w:themeColor="text1"/>
        </w:rPr>
        <w:t>complete it</w:t>
      </w:r>
      <w:r w:rsidR="005F6C65">
        <w:rPr>
          <w:bCs/>
          <w:color w:val="000000" w:themeColor="text1"/>
        </w:rPr>
        <w:t xml:space="preserve"> before the due date. </w:t>
      </w:r>
    </w:p>
    <w:p w14:paraId="7A9872D3" w14:textId="77777777" w:rsidR="005F6C65" w:rsidRPr="0096106A" w:rsidRDefault="005F6C65" w:rsidP="0096106A">
      <w:pPr>
        <w:autoSpaceDE w:val="0"/>
        <w:autoSpaceDN w:val="0"/>
        <w:adjustRightInd w:val="0"/>
        <w:ind w:left="360" w:right="-90"/>
        <w:contextualSpacing/>
        <w:rPr>
          <w:bCs/>
          <w:color w:val="000000" w:themeColor="text1"/>
        </w:rPr>
      </w:pPr>
    </w:p>
    <w:p w14:paraId="4A02AC87" w14:textId="77777777" w:rsidR="00EE3E2C" w:rsidRPr="00EE3E2C" w:rsidRDefault="00EE3E2C" w:rsidP="00EE3E2C">
      <w:pPr>
        <w:pStyle w:val="BodyText"/>
        <w:ind w:left="0" w:right="40"/>
        <w:rPr>
          <w:rFonts w:cs="Times New Roman"/>
          <w:b/>
        </w:rPr>
      </w:pPr>
      <w:r w:rsidRPr="00EE3E2C">
        <w:rPr>
          <w:rFonts w:cs="Times New Roman"/>
          <w:b/>
          <w:u w:val="single" w:color="000000"/>
        </w:rPr>
        <w:t>Accommodations</w:t>
      </w:r>
    </w:p>
    <w:p w14:paraId="4BBDFC16" w14:textId="77777777" w:rsidR="009D69A4" w:rsidRPr="009D69A4" w:rsidRDefault="009D69A4" w:rsidP="009D69A4">
      <w:pPr>
        <w:rPr>
          <w:rFonts w:eastAsia="Times New Roman"/>
        </w:rPr>
      </w:pPr>
      <w:r w:rsidRPr="009D69A4">
        <w:rPr>
          <w:rFonts w:eastAsia="Times New Roman"/>
        </w:rPr>
        <w:t>No qualified applicant, student, or employee shall be discriminated against on the basis of handicap at Reinhardt University. Inquiries regarding compliance with Section 504, Rehabilitation Act of 1973, may be directed to the Executive Director for Physical Plant Operations Reinhardt University, 7300 Reinhardt University Circle, Waleska, Georgia, 30183 or to the Director of the Office of Civil Rights, Department of Health, Education and Welfare, Washington, D.C. Disabled students are accommodated on an individual basis. Students requiring an academic or instructional accommodation should contact the Office of Academic Affairs. Students with specific learning disabilities and/or attention deficit disorder should consult the Academic Catalog for information about the Academic Support Office.</w:t>
      </w:r>
    </w:p>
    <w:p w14:paraId="48627E39" w14:textId="77777777" w:rsidR="00EE3E2C" w:rsidRPr="00EE3E2C" w:rsidRDefault="00EE3E2C" w:rsidP="00EE3E2C">
      <w:pPr>
        <w:ind w:right="40"/>
        <w:rPr>
          <w:rFonts w:eastAsia="Cambria"/>
        </w:rPr>
      </w:pPr>
    </w:p>
    <w:p w14:paraId="05911F03" w14:textId="77777777" w:rsidR="00EE3E2C" w:rsidRPr="00EE3E2C" w:rsidRDefault="00EE3E2C" w:rsidP="00EE3E2C">
      <w:pPr>
        <w:pStyle w:val="BodyText"/>
        <w:ind w:left="0" w:right="40"/>
        <w:rPr>
          <w:rFonts w:cs="Times New Roman"/>
          <w:b/>
        </w:rPr>
      </w:pPr>
      <w:r w:rsidRPr="00EE3E2C">
        <w:rPr>
          <w:rFonts w:cs="Times New Roman"/>
          <w:b/>
          <w:u w:val="single" w:color="000000"/>
        </w:rPr>
        <w:t>Academic Honesty Guidelines</w:t>
      </w:r>
    </w:p>
    <w:p w14:paraId="0A9FDCF6" w14:textId="77777777" w:rsidR="00C70AB2" w:rsidRPr="00C70AB2" w:rsidRDefault="00C70AB2" w:rsidP="00C70AB2">
      <w:pPr>
        <w:autoSpaceDE w:val="0"/>
        <w:autoSpaceDN w:val="0"/>
        <w:adjustRightInd w:val="0"/>
        <w:rPr>
          <w:rFonts w:eastAsia="Calibri"/>
        </w:rPr>
      </w:pPr>
      <w:r w:rsidRPr="00C70AB2">
        <w:rPr>
          <w:rFonts w:eastAsia="Calibri"/>
        </w:rPr>
        <w:t>Reinhardt University provides an environment that encourages all students (undergraduate and graduate) to learn, create, and share knowledge responsibly. As society entrusts our students and faculty to pursue knowledge and report their discoveries truthfully, and deliberate falsehood or misrepresentation undermines the stature of the University. The following policies and procedures pertaining to academic integrity are deemed necessary for fulfilling the University’s mission.</w:t>
      </w:r>
    </w:p>
    <w:p w14:paraId="05509DA3" w14:textId="77777777" w:rsidR="00EE3E2C" w:rsidRPr="00EE3E2C" w:rsidRDefault="00EE3E2C" w:rsidP="00EE3E2C">
      <w:pPr>
        <w:ind w:right="40"/>
        <w:rPr>
          <w:rFonts w:eastAsia="Cambria"/>
        </w:rPr>
      </w:pPr>
    </w:p>
    <w:p w14:paraId="2E38F735" w14:textId="77777777" w:rsidR="00F404ED" w:rsidRPr="00F404ED" w:rsidRDefault="00F404ED" w:rsidP="00F404ED">
      <w:pPr>
        <w:autoSpaceDE w:val="0"/>
        <w:autoSpaceDN w:val="0"/>
        <w:adjustRightInd w:val="0"/>
      </w:pPr>
      <w:r w:rsidRPr="00F404ED">
        <w:t xml:space="preserve">Honor is the moral cornerstone of Reinhardt University. Honor provides the common thread woven through the many aspects of the institution and creates a community of trust and respect affecting fundamentally the relationships of all its members.  The centrality of honor at Reinhardt is contained in its Honor System which is embodied in the Reinhardt University Honor Pledge.  </w:t>
      </w:r>
    </w:p>
    <w:p w14:paraId="5A707D06" w14:textId="77777777" w:rsidR="00F404ED" w:rsidRDefault="00F404ED" w:rsidP="00F404ED">
      <w:pPr>
        <w:autoSpaceDE w:val="0"/>
        <w:autoSpaceDN w:val="0"/>
        <w:adjustRightInd w:val="0"/>
        <w:rPr>
          <w:sz w:val="20"/>
          <w:szCs w:val="20"/>
        </w:rPr>
      </w:pPr>
    </w:p>
    <w:p w14:paraId="4EB4D02B" w14:textId="77777777" w:rsidR="00EE3E2C" w:rsidRPr="00EE3E2C" w:rsidRDefault="00EE3E2C" w:rsidP="00EE3E2C">
      <w:pPr>
        <w:pStyle w:val="BodyText"/>
        <w:ind w:left="0" w:right="40"/>
        <w:rPr>
          <w:rFonts w:cs="Times New Roman"/>
        </w:rPr>
      </w:pPr>
    </w:p>
    <w:p w14:paraId="12B52C48" w14:textId="752C325D" w:rsidR="00EE3E2C" w:rsidRDefault="00F17006" w:rsidP="00EE3E2C">
      <w:r>
        <w:t xml:space="preserve">Reinhardt University’s </w:t>
      </w:r>
      <w:r w:rsidR="00EE3E2C" w:rsidRPr="00EE3E2C">
        <w:t xml:space="preserve">Academic Integrity Policy seeks to provide clarity and ensure consistency when members of the </w:t>
      </w:r>
      <w:r>
        <w:t>Reinhardt</w:t>
      </w:r>
      <w:r w:rsidR="00EE3E2C" w:rsidRPr="00EE3E2C">
        <w:t xml:space="preserve"> community encounter instances of plagiarized, fabricated, or falsified information. </w:t>
      </w:r>
      <w:r w:rsidR="00EE3E2C" w:rsidRPr="00EE3E2C">
        <w:rPr>
          <w:rFonts w:eastAsia="Times New Roman"/>
          <w:b/>
          <w:bCs/>
        </w:rPr>
        <w:t xml:space="preserve">Violations with be dealt with according to the regulations as stated in the </w:t>
      </w:r>
      <w:r w:rsidR="00EF7A20">
        <w:rPr>
          <w:rFonts w:eastAsia="Times New Roman"/>
          <w:b/>
          <w:bCs/>
        </w:rPr>
        <w:t>Reinhardt</w:t>
      </w:r>
      <w:r w:rsidR="00EE3E2C" w:rsidRPr="00EE3E2C">
        <w:rPr>
          <w:rFonts w:eastAsia="Times New Roman"/>
          <w:b/>
          <w:bCs/>
        </w:rPr>
        <w:t xml:space="preserve"> Academic Policy Handbook </w:t>
      </w:r>
      <w:r w:rsidR="006E35E5">
        <w:rPr>
          <w:rFonts w:eastAsia="Times New Roman"/>
          <w:b/>
          <w:bCs/>
        </w:rPr>
        <w:t>(</w:t>
      </w:r>
      <w:hyperlink r:id="rId15" w:history="1">
        <w:r w:rsidR="006E35E5" w:rsidRPr="00FC5D86">
          <w:rPr>
            <w:rStyle w:val="Hyperlink"/>
          </w:rPr>
          <w:t>https://www.reinhardt.edu/wp-content/uploads/2019/08/Reinhardt-University-Student-Handbook-2019-2020.pdf</w:t>
        </w:r>
      </w:hyperlink>
      <w:r w:rsidR="006E35E5">
        <w:t>).</w:t>
      </w:r>
    </w:p>
    <w:p w14:paraId="3B950F33" w14:textId="77777777" w:rsidR="00AC712C" w:rsidRDefault="00AC712C" w:rsidP="00EE3E2C"/>
    <w:p w14:paraId="36AD605A" w14:textId="2C105A44" w:rsidR="00C76F01" w:rsidRDefault="00C76F01" w:rsidP="0053594F">
      <w:pPr>
        <w:rPr>
          <w:b/>
          <w:color w:val="000000" w:themeColor="text1"/>
          <w:u w:val="single"/>
        </w:rPr>
      </w:pPr>
      <w:r w:rsidRPr="00366684">
        <w:rPr>
          <w:b/>
          <w:color w:val="000000" w:themeColor="text1"/>
          <w:u w:val="single"/>
        </w:rPr>
        <w:t>School Information</w:t>
      </w:r>
      <w:r w:rsidR="00366684">
        <w:rPr>
          <w:b/>
          <w:color w:val="000000" w:themeColor="text1"/>
          <w:u w:val="single"/>
        </w:rPr>
        <w:t xml:space="preserve"> for Fieldwork</w:t>
      </w:r>
    </w:p>
    <w:p w14:paraId="3EA5DD03" w14:textId="77777777" w:rsidR="004F513C" w:rsidRPr="00366684" w:rsidRDefault="004F513C" w:rsidP="0053594F">
      <w:pPr>
        <w:rPr>
          <w:b/>
          <w:color w:val="000000" w:themeColor="text1"/>
          <w:u w:val="single"/>
        </w:rPr>
      </w:pPr>
    </w:p>
    <w:p w14:paraId="03135538" w14:textId="08907B7E" w:rsidR="00EE3E2C" w:rsidRDefault="00BF27B1" w:rsidP="00EE3E2C">
      <w:pPr>
        <w:rPr>
          <w:rFonts w:eastAsia="Times New Roman"/>
          <w:b/>
          <w:u w:color="000000"/>
        </w:rPr>
      </w:pPr>
      <w:r>
        <w:rPr>
          <w:rFonts w:eastAsia="Times New Roman"/>
          <w:b/>
          <w:u w:color="000000"/>
        </w:rPr>
        <w:t>TBD</w:t>
      </w:r>
    </w:p>
    <w:p w14:paraId="6AFD7C9C" w14:textId="77777777" w:rsidR="00620CD0" w:rsidRDefault="00620CD0">
      <w:pPr>
        <w:widowControl w:val="0"/>
        <w:rPr>
          <w:rFonts w:eastAsia="Times New Roman"/>
          <w:b/>
          <w:u w:color="000000"/>
        </w:rPr>
      </w:pPr>
    </w:p>
    <w:p w14:paraId="19A26276" w14:textId="77777777" w:rsidR="00620CD0" w:rsidRPr="00DA39CC" w:rsidRDefault="00620CD0" w:rsidP="00620CD0">
      <w:pPr>
        <w:rPr>
          <w:b/>
          <w:u w:val="single"/>
        </w:rPr>
      </w:pPr>
      <w:r w:rsidRPr="00DA39CC">
        <w:rPr>
          <w:b/>
          <w:u w:val="single"/>
        </w:rPr>
        <w:t>Written Assignments</w:t>
      </w:r>
    </w:p>
    <w:p w14:paraId="05A81107" w14:textId="77777777" w:rsidR="00620CD0" w:rsidRDefault="00620CD0" w:rsidP="00620CD0">
      <w:pPr>
        <w:pStyle w:val="ListParagraph"/>
        <w:widowControl/>
        <w:numPr>
          <w:ilvl w:val="0"/>
          <w:numId w:val="16"/>
        </w:numPr>
        <w:contextualSpacing/>
        <w:rPr>
          <w:rFonts w:ascii="Times New Roman" w:hAnsi="Times New Roman" w:cs="Times New Roman"/>
          <w:sz w:val="24"/>
          <w:szCs w:val="24"/>
        </w:rPr>
      </w:pPr>
      <w:r w:rsidRPr="00121854">
        <w:rPr>
          <w:rFonts w:ascii="Times New Roman" w:hAnsi="Times New Roman" w:cs="Times New Roman"/>
          <w:sz w:val="24"/>
          <w:szCs w:val="24"/>
        </w:rPr>
        <w:t xml:space="preserve">APA format is required for papers in this course. </w:t>
      </w:r>
    </w:p>
    <w:p w14:paraId="1BA1E9F3" w14:textId="77777777" w:rsidR="00620CD0" w:rsidRPr="00121854" w:rsidRDefault="00620CD0" w:rsidP="00620CD0">
      <w:pPr>
        <w:pStyle w:val="ListParagraph"/>
        <w:widowControl/>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Typed in 12-</w:t>
      </w:r>
      <w:r w:rsidRPr="00121854">
        <w:rPr>
          <w:rFonts w:ascii="Times New Roman" w:hAnsi="Times New Roman" w:cs="Times New Roman"/>
          <w:sz w:val="24"/>
          <w:szCs w:val="24"/>
        </w:rPr>
        <w:t xml:space="preserve">point Times New Roman font, standard margins (1”), and double-spaced. </w:t>
      </w:r>
    </w:p>
    <w:p w14:paraId="2D98CFCB" w14:textId="77777777" w:rsidR="00620CD0" w:rsidRPr="009E260E" w:rsidRDefault="00620CD0" w:rsidP="00620CD0">
      <w:pPr>
        <w:pStyle w:val="ListParagraph"/>
        <w:widowControl/>
        <w:numPr>
          <w:ilvl w:val="0"/>
          <w:numId w:val="16"/>
        </w:numPr>
        <w:contextualSpacing/>
        <w:rPr>
          <w:rFonts w:ascii="Times New Roman" w:hAnsi="Times New Roman" w:cs="Times New Roman"/>
          <w:sz w:val="24"/>
          <w:szCs w:val="24"/>
        </w:rPr>
      </w:pPr>
      <w:r w:rsidRPr="00121854">
        <w:rPr>
          <w:rFonts w:ascii="Times New Roman" w:hAnsi="Times New Roman" w:cs="Times New Roman"/>
          <w:sz w:val="24"/>
          <w:szCs w:val="24"/>
        </w:rPr>
        <w:lastRenderedPageBreak/>
        <w:t>Digitally-submitted documents must be in the form of a word doc (i.e., .doc or .docx)</w:t>
      </w:r>
      <w:r>
        <w:rPr>
          <w:rFonts w:ascii="Times New Roman" w:hAnsi="Times New Roman" w:cs="Times New Roman"/>
          <w:sz w:val="24"/>
          <w:szCs w:val="24"/>
        </w:rPr>
        <w:t>–other formats will not be excepted for credit.</w:t>
      </w:r>
    </w:p>
    <w:p w14:paraId="5A686148" w14:textId="77777777" w:rsidR="00620CD0" w:rsidRPr="00121854" w:rsidRDefault="00620CD0" w:rsidP="00620CD0">
      <w:pPr>
        <w:pStyle w:val="ListParagraph"/>
        <w:widowControl/>
        <w:numPr>
          <w:ilvl w:val="0"/>
          <w:numId w:val="16"/>
        </w:numPr>
        <w:contextualSpacing/>
        <w:rPr>
          <w:rFonts w:ascii="Times New Roman" w:hAnsi="Times New Roman" w:cs="Times New Roman"/>
          <w:sz w:val="24"/>
          <w:szCs w:val="24"/>
        </w:rPr>
      </w:pPr>
      <w:r w:rsidRPr="00121854">
        <w:rPr>
          <w:rFonts w:ascii="Times New Roman" w:hAnsi="Times New Roman" w:cs="Times New Roman"/>
          <w:b/>
          <w:sz w:val="24"/>
          <w:szCs w:val="24"/>
        </w:rPr>
        <w:t>Separate page</w:t>
      </w:r>
      <w:r w:rsidRPr="00121854">
        <w:rPr>
          <w:rFonts w:ascii="Times New Roman" w:hAnsi="Times New Roman" w:cs="Times New Roman"/>
          <w:sz w:val="24"/>
          <w:szCs w:val="24"/>
        </w:rPr>
        <w:t xml:space="preserve"> for references provided at end.</w:t>
      </w:r>
    </w:p>
    <w:p w14:paraId="7168EC62" w14:textId="77777777" w:rsidR="00620CD0" w:rsidRPr="00121854" w:rsidRDefault="00620CD0" w:rsidP="00620CD0">
      <w:pPr>
        <w:pStyle w:val="ListParagraph"/>
        <w:widowControl/>
        <w:numPr>
          <w:ilvl w:val="0"/>
          <w:numId w:val="16"/>
        </w:numPr>
        <w:contextualSpacing/>
        <w:rPr>
          <w:rFonts w:ascii="Times New Roman" w:hAnsi="Times New Roman" w:cs="Times New Roman"/>
          <w:sz w:val="24"/>
          <w:szCs w:val="24"/>
        </w:rPr>
      </w:pPr>
      <w:r w:rsidRPr="00121854">
        <w:rPr>
          <w:rFonts w:ascii="Times New Roman" w:hAnsi="Times New Roman" w:cs="Times New Roman"/>
          <w:sz w:val="24"/>
          <w:szCs w:val="24"/>
        </w:rPr>
        <w:t>Page limits do not include reference or title pages</w:t>
      </w:r>
    </w:p>
    <w:p w14:paraId="614154A6" w14:textId="77777777" w:rsidR="00620CD0" w:rsidRPr="00121854" w:rsidRDefault="00620CD0" w:rsidP="00620CD0">
      <w:pPr>
        <w:pStyle w:val="ListParagraph"/>
        <w:widowControl/>
        <w:numPr>
          <w:ilvl w:val="0"/>
          <w:numId w:val="16"/>
        </w:numPr>
        <w:contextualSpacing/>
        <w:rPr>
          <w:rFonts w:ascii="Times New Roman" w:hAnsi="Times New Roman" w:cs="Times New Roman"/>
          <w:color w:val="000000" w:themeColor="text1"/>
          <w:sz w:val="24"/>
          <w:szCs w:val="24"/>
        </w:rPr>
      </w:pPr>
      <w:r w:rsidRPr="00121854">
        <w:rPr>
          <w:rFonts w:ascii="Times New Roman" w:hAnsi="Times New Roman" w:cs="Times New Roman"/>
          <w:color w:val="000000" w:themeColor="text1"/>
          <w:sz w:val="24"/>
          <w:szCs w:val="24"/>
        </w:rPr>
        <w:t xml:space="preserve">A 10% deduction will be applied to </w:t>
      </w:r>
      <w:r>
        <w:rPr>
          <w:rFonts w:ascii="Times New Roman" w:hAnsi="Times New Roman" w:cs="Times New Roman"/>
          <w:color w:val="000000" w:themeColor="text1"/>
          <w:sz w:val="24"/>
          <w:szCs w:val="24"/>
        </w:rPr>
        <w:t>final versions of written assignments</w:t>
      </w:r>
      <w:r w:rsidRPr="00121854">
        <w:rPr>
          <w:rFonts w:ascii="Times New Roman" w:hAnsi="Times New Roman" w:cs="Times New Roman"/>
          <w:color w:val="000000" w:themeColor="text1"/>
          <w:sz w:val="24"/>
          <w:szCs w:val="24"/>
        </w:rPr>
        <w:t xml:space="preserve"> for every page of part thereof submitted that is </w:t>
      </w:r>
      <w:r>
        <w:rPr>
          <w:rFonts w:ascii="Times New Roman" w:hAnsi="Times New Roman" w:cs="Times New Roman"/>
          <w:color w:val="000000" w:themeColor="text1"/>
          <w:sz w:val="24"/>
          <w:szCs w:val="24"/>
        </w:rPr>
        <w:t>not within the specified limits (i.e., over or under)</w:t>
      </w:r>
      <w:r w:rsidRPr="00121854">
        <w:rPr>
          <w:rFonts w:ascii="Times New Roman" w:hAnsi="Times New Roman" w:cs="Times New Roman"/>
          <w:color w:val="000000" w:themeColor="text1"/>
          <w:sz w:val="24"/>
          <w:szCs w:val="24"/>
        </w:rPr>
        <w:t>.</w:t>
      </w:r>
    </w:p>
    <w:p w14:paraId="2259579F" w14:textId="77777777" w:rsidR="00620CD0" w:rsidRPr="008B6CCF" w:rsidRDefault="00620CD0" w:rsidP="00620CD0">
      <w:pPr>
        <w:pStyle w:val="ListParagraph"/>
        <w:widowControl/>
        <w:numPr>
          <w:ilvl w:val="0"/>
          <w:numId w:val="16"/>
        </w:numPr>
        <w:contextualSpacing/>
        <w:rPr>
          <w:rFonts w:ascii="Times New Roman" w:hAnsi="Times New Roman" w:cs="Times New Roman"/>
          <w:sz w:val="24"/>
          <w:szCs w:val="24"/>
        </w:rPr>
      </w:pPr>
      <w:r w:rsidRPr="00121854">
        <w:rPr>
          <w:rFonts w:ascii="Times New Roman" w:hAnsi="Times New Roman" w:cs="Times New Roman"/>
          <w:sz w:val="24"/>
          <w:szCs w:val="24"/>
        </w:rPr>
        <w:t xml:space="preserve">Documents should be titled with your last name and the assignment title (e.g., </w:t>
      </w:r>
      <w:r>
        <w:rPr>
          <w:rFonts w:ascii="Times New Roman" w:hAnsi="Times New Roman" w:cs="Times New Roman"/>
          <w:sz w:val="24"/>
          <w:szCs w:val="24"/>
        </w:rPr>
        <w:t>Jones</w:t>
      </w:r>
      <w:r w:rsidRPr="00121854">
        <w:rPr>
          <w:rFonts w:ascii="Times New Roman" w:hAnsi="Times New Roman" w:cs="Times New Roman"/>
          <w:sz w:val="24"/>
          <w:szCs w:val="24"/>
        </w:rPr>
        <w:t>_Task Analysis Rote Song).</w:t>
      </w:r>
    </w:p>
    <w:p w14:paraId="58833724" w14:textId="77777777" w:rsidR="00620CD0" w:rsidRPr="00BE7D43" w:rsidRDefault="00620CD0" w:rsidP="00620CD0"/>
    <w:p w14:paraId="3CE74BC0" w14:textId="77777777" w:rsidR="00620CD0" w:rsidRPr="00DA39CC" w:rsidRDefault="00620CD0" w:rsidP="00620CD0">
      <w:pPr>
        <w:rPr>
          <w:b/>
        </w:rPr>
      </w:pPr>
      <w:r w:rsidRPr="00DA39CC">
        <w:rPr>
          <w:b/>
        </w:rPr>
        <w:t>APA 6</w:t>
      </w:r>
      <w:r w:rsidRPr="00DA39CC">
        <w:rPr>
          <w:b/>
          <w:vertAlign w:val="superscript"/>
        </w:rPr>
        <w:t>th</w:t>
      </w:r>
      <w:r w:rsidRPr="00DA39CC">
        <w:rPr>
          <w:b/>
        </w:rPr>
        <w:t xml:space="preserve"> Edition Guidelines and Resources</w:t>
      </w:r>
    </w:p>
    <w:p w14:paraId="1051DF44" w14:textId="77777777" w:rsidR="00620CD0" w:rsidRPr="00BE7D43" w:rsidRDefault="00620CD0" w:rsidP="00620CD0">
      <w:pPr>
        <w:ind w:right="-720" w:firstLine="720"/>
      </w:pPr>
      <w:r w:rsidRPr="00BE7D43">
        <w:rPr>
          <w:b/>
        </w:rPr>
        <w:t xml:space="preserve">Questions Regarding APA: </w:t>
      </w:r>
      <w:hyperlink r:id="rId16" w:history="1">
        <w:r w:rsidRPr="00BE7D43">
          <w:rPr>
            <w:rStyle w:val="Hyperlink"/>
          </w:rPr>
          <w:t>Purdue OWL</w:t>
        </w:r>
      </w:hyperlink>
    </w:p>
    <w:p w14:paraId="2FEEF75D" w14:textId="77777777" w:rsidR="00620CD0" w:rsidRPr="00BE7D43" w:rsidRDefault="00620CD0" w:rsidP="00620CD0">
      <w:pPr>
        <w:ind w:firstLine="720"/>
      </w:pPr>
      <w:r w:rsidRPr="00BE7D43">
        <w:rPr>
          <w:b/>
        </w:rPr>
        <w:t>Basic Rules:</w:t>
      </w:r>
      <w:r w:rsidRPr="00BE7D43">
        <w:t xml:space="preserve"> </w:t>
      </w:r>
      <w:hyperlink r:id="rId17" w:history="1">
        <w:r w:rsidRPr="00BE7D43">
          <w:rPr>
            <w:rStyle w:val="Hyperlink"/>
          </w:rPr>
          <w:t>https://owl.english.purdue.edu/owl/resource/560/05/</w:t>
        </w:r>
      </w:hyperlink>
    </w:p>
    <w:p w14:paraId="7D948572" w14:textId="77777777" w:rsidR="00620CD0" w:rsidRPr="00BE7D43" w:rsidRDefault="00620CD0" w:rsidP="00620CD0">
      <w:pPr>
        <w:ind w:firstLine="720"/>
      </w:pPr>
      <w:r w:rsidRPr="00BE7D43">
        <w:rPr>
          <w:b/>
        </w:rPr>
        <w:t>Sample APA paper:</w:t>
      </w:r>
      <w:r w:rsidRPr="00BE7D43">
        <w:t xml:space="preserve"> </w:t>
      </w:r>
      <w:hyperlink r:id="rId18" w:history="1">
        <w:r w:rsidRPr="00BE7D43">
          <w:rPr>
            <w:rStyle w:val="Hyperlink"/>
          </w:rPr>
          <w:t>https://owl.english.purdue.edu/owl/resource/560/18/</w:t>
        </w:r>
      </w:hyperlink>
    </w:p>
    <w:p w14:paraId="45D05E60" w14:textId="77777777" w:rsidR="00620CD0" w:rsidRPr="00BE7D43" w:rsidRDefault="00620CD0" w:rsidP="00620CD0">
      <w:pPr>
        <w:jc w:val="center"/>
      </w:pPr>
    </w:p>
    <w:p w14:paraId="65C15B5E" w14:textId="77777777" w:rsidR="00620CD0" w:rsidRPr="00DA39CC" w:rsidRDefault="00620CD0" w:rsidP="00620CD0">
      <w:pPr>
        <w:rPr>
          <w:i/>
        </w:rPr>
      </w:pPr>
      <w:r w:rsidRPr="00DA39CC">
        <w:rPr>
          <w:i/>
        </w:rPr>
        <w:t>In-text Citations</w:t>
      </w:r>
    </w:p>
    <w:p w14:paraId="45DB24D4" w14:textId="77777777" w:rsidR="00620CD0" w:rsidRPr="005F0742" w:rsidRDefault="00620CD0" w:rsidP="00620CD0">
      <w:pPr>
        <w:ind w:firstLine="720"/>
      </w:pPr>
      <w:r w:rsidRPr="005F0742">
        <w:rPr>
          <w:b/>
        </w:rPr>
        <w:t>General Guidelines:</w:t>
      </w:r>
      <w:r w:rsidRPr="005F0742">
        <w:t xml:space="preserve"> </w:t>
      </w:r>
      <w:hyperlink r:id="rId19" w:history="1">
        <w:r w:rsidRPr="005F0742">
          <w:rPr>
            <w:rStyle w:val="Hyperlink"/>
          </w:rPr>
          <w:t>https://owl.english.purdue.edu/owl/resource/560/02/</w:t>
        </w:r>
      </w:hyperlink>
    </w:p>
    <w:p w14:paraId="0320A047" w14:textId="77777777" w:rsidR="00620CD0" w:rsidRDefault="00620CD0" w:rsidP="00620CD0">
      <w:pPr>
        <w:ind w:firstLine="720"/>
        <w:rPr>
          <w:b/>
        </w:rPr>
      </w:pPr>
    </w:p>
    <w:p w14:paraId="15B16D4E" w14:textId="77777777" w:rsidR="00620CD0" w:rsidRDefault="00620CD0" w:rsidP="00620CD0">
      <w:pPr>
        <w:ind w:firstLine="720"/>
        <w:rPr>
          <w:b/>
        </w:rPr>
      </w:pPr>
      <w:r w:rsidRPr="005F0742">
        <w:rPr>
          <w:b/>
        </w:rPr>
        <w:t xml:space="preserve">Example: </w:t>
      </w:r>
    </w:p>
    <w:p w14:paraId="52BB14F1" w14:textId="77777777" w:rsidR="00620CD0" w:rsidRPr="005F0742" w:rsidRDefault="00620CD0" w:rsidP="00620CD0">
      <w:pPr>
        <w:rPr>
          <w:b/>
        </w:rPr>
      </w:pPr>
    </w:p>
    <w:p w14:paraId="6E1F3698" w14:textId="77777777" w:rsidR="00620CD0" w:rsidRDefault="00620CD0" w:rsidP="00620CD0">
      <w:pPr>
        <w:spacing w:line="480" w:lineRule="auto"/>
        <w:ind w:firstLine="720"/>
      </w:pPr>
      <w:r>
        <w:t xml:space="preserve">When elementary music is instituted in schools, children enjoy using instruments (Belkin, Coley, Denton, Hatch, </w:t>
      </w:r>
      <w:r w:rsidRPr="005F0742">
        <w:t xml:space="preserve">&amp; </w:t>
      </w:r>
      <w:r>
        <w:t>Davies, 2006</w:t>
      </w:r>
      <w:r w:rsidRPr="005F0742">
        <w:t>).</w:t>
      </w:r>
      <w:r>
        <w:t xml:space="preserve"> In particular, K-2 students enjoy using barred instruments (Belkin et al., 2006; Davis, 2001; Johnson &amp; Peters, 2012). When using barred instruments, Johnson and Peters (2012) recommended “removing bars for tones that students will not be using for that particular song (p. 17). However, “removing bars may not affect playing accuracy for young children” (Davis, 2001, p. 19).</w:t>
      </w:r>
    </w:p>
    <w:p w14:paraId="3E7E4547" w14:textId="77777777" w:rsidR="00620CD0" w:rsidRDefault="00620CD0" w:rsidP="00620CD0">
      <w:pPr>
        <w:spacing w:line="480" w:lineRule="auto"/>
        <w:jc w:val="center"/>
      </w:pPr>
    </w:p>
    <w:p w14:paraId="0D34898A" w14:textId="77777777" w:rsidR="00620CD0" w:rsidRDefault="00620CD0" w:rsidP="00620CD0">
      <w:pPr>
        <w:spacing w:line="480" w:lineRule="auto"/>
        <w:jc w:val="center"/>
      </w:pPr>
    </w:p>
    <w:p w14:paraId="338D3752" w14:textId="77777777" w:rsidR="00620CD0" w:rsidRPr="00DB1DA1" w:rsidRDefault="00620CD0" w:rsidP="00620CD0">
      <w:pPr>
        <w:spacing w:line="480" w:lineRule="auto"/>
        <w:jc w:val="center"/>
      </w:pPr>
      <w:r w:rsidRPr="00DB1DA1">
        <w:t>References</w:t>
      </w:r>
    </w:p>
    <w:p w14:paraId="4B900381" w14:textId="77777777" w:rsidR="00620CD0" w:rsidRPr="005F0742" w:rsidRDefault="00620CD0" w:rsidP="00620CD0">
      <w:pPr>
        <w:spacing w:line="480" w:lineRule="auto"/>
        <w:ind w:left="720" w:hanging="720"/>
      </w:pPr>
      <w:r>
        <w:t xml:space="preserve">Belkin, M. J., Coley, D. B., Denton, M., Hatch, P., </w:t>
      </w:r>
      <w:r w:rsidRPr="005F0742">
        <w:t xml:space="preserve">&amp; </w:t>
      </w:r>
      <w:r>
        <w:t>Davies, D. (2006</w:t>
      </w:r>
      <w:r w:rsidRPr="005F0742">
        <w:t xml:space="preserve">). </w:t>
      </w:r>
      <w:r>
        <w:t xml:space="preserve">Why music matters. Retrieved February 16, 2007 </w:t>
      </w:r>
      <w:r w:rsidRPr="005F0742">
        <w:rPr>
          <w:color w:val="000000"/>
        </w:rPr>
        <w:t xml:space="preserve">from </w:t>
      </w:r>
      <w:r w:rsidRPr="005F0742">
        <w:t>http://</w:t>
      </w:r>
      <w:r>
        <w:t>musicmattersnow.com</w:t>
      </w:r>
    </w:p>
    <w:p w14:paraId="6EE346F9" w14:textId="77777777" w:rsidR="00620CD0" w:rsidRPr="005F0742" w:rsidRDefault="00620CD0" w:rsidP="00620CD0">
      <w:pPr>
        <w:autoSpaceDE w:val="0"/>
        <w:autoSpaceDN w:val="0"/>
        <w:adjustRightInd w:val="0"/>
        <w:spacing w:line="480" w:lineRule="auto"/>
        <w:ind w:left="720" w:hanging="720"/>
      </w:pPr>
      <w:r>
        <w:t>Davis</w:t>
      </w:r>
      <w:r w:rsidRPr="005F0742">
        <w:t xml:space="preserve">, L., (2001). </w:t>
      </w:r>
      <w:r>
        <w:rPr>
          <w:i/>
          <w:iCs/>
        </w:rPr>
        <w:t>Music in elementary school</w:t>
      </w:r>
      <w:r w:rsidRPr="005F0742">
        <w:t xml:space="preserve"> (</w:t>
      </w:r>
      <w:r>
        <w:t>3rd</w:t>
      </w:r>
      <w:r w:rsidRPr="005F0742">
        <w:t xml:space="preserve"> ed.). </w:t>
      </w:r>
      <w:r>
        <w:t>Baltimore, MD</w:t>
      </w:r>
      <w:r w:rsidRPr="005F0742">
        <w:t xml:space="preserve">: </w:t>
      </w:r>
      <w:r>
        <w:t>Pearson</w:t>
      </w:r>
      <w:r w:rsidRPr="005F0742">
        <w:t>.</w:t>
      </w:r>
    </w:p>
    <w:p w14:paraId="29DE441A" w14:textId="2026B9DE" w:rsidR="00AC712C" w:rsidRDefault="00620CD0" w:rsidP="00620CD0">
      <w:pPr>
        <w:widowControl w:val="0"/>
        <w:ind w:left="810" w:hanging="810"/>
        <w:rPr>
          <w:rFonts w:eastAsia="Times New Roman"/>
          <w:b/>
          <w:u w:color="000000"/>
        </w:rPr>
      </w:pPr>
      <w:r>
        <w:t>Johnson, T. P., &amp; Peters, J. K. (201</w:t>
      </w:r>
      <w:r w:rsidRPr="005F0742">
        <w:t xml:space="preserve">2). </w:t>
      </w:r>
      <w:r>
        <w:t>Rethinking music in elementary school</w:t>
      </w:r>
      <w:r w:rsidRPr="005F0742">
        <w:t xml:space="preserve">. </w:t>
      </w:r>
      <w:r>
        <w:rPr>
          <w:i/>
          <w:iCs/>
        </w:rPr>
        <w:t>School Music Matters,</w:t>
      </w:r>
      <w:r w:rsidRPr="005F0742">
        <w:rPr>
          <w:i/>
          <w:iCs/>
        </w:rPr>
        <w:t xml:space="preserve"> 104</w:t>
      </w:r>
      <w:r>
        <w:t>(2), 15–29</w:t>
      </w:r>
      <w:r w:rsidRPr="005F0742">
        <w:t>.</w:t>
      </w:r>
      <w:r>
        <w:t xml:space="preserve"> doi:98i09jss088j.16.1</w:t>
      </w:r>
      <w:r w:rsidR="00AC712C">
        <w:rPr>
          <w:rFonts w:eastAsia="Times New Roman"/>
          <w:b/>
          <w:u w:color="000000"/>
        </w:rPr>
        <w:br w:type="page"/>
      </w:r>
    </w:p>
    <w:p w14:paraId="7BF60028" w14:textId="77777777" w:rsidR="00844C9E" w:rsidRPr="00A94D98" w:rsidRDefault="00844C9E" w:rsidP="0053594F">
      <w:pPr>
        <w:autoSpaceDE w:val="0"/>
        <w:autoSpaceDN w:val="0"/>
        <w:adjustRightInd w:val="0"/>
        <w:jc w:val="center"/>
        <w:rPr>
          <w:b/>
        </w:rPr>
      </w:pPr>
      <w:r w:rsidRPr="00A94D98">
        <w:rPr>
          <w:b/>
        </w:rPr>
        <w:lastRenderedPageBreak/>
        <w:t>Tentative Calendar</w:t>
      </w:r>
    </w:p>
    <w:p w14:paraId="27710388" w14:textId="77777777" w:rsidR="00844C9E" w:rsidRPr="00A94D98" w:rsidRDefault="00844C9E" w:rsidP="0053594F">
      <w:pPr>
        <w:autoSpaceDE w:val="0"/>
        <w:autoSpaceDN w:val="0"/>
        <w:adjustRightInd w:val="0"/>
        <w:jc w:val="center"/>
        <w:rPr>
          <w:sz w:val="12"/>
          <w:szCs w:val="12"/>
        </w:rPr>
      </w:pPr>
    </w:p>
    <w:p w14:paraId="35A13BC5" w14:textId="3BBB1508" w:rsidR="00844C9E" w:rsidRDefault="00844C9E" w:rsidP="00620154">
      <w:pPr>
        <w:autoSpaceDE w:val="0"/>
        <w:autoSpaceDN w:val="0"/>
        <w:adjustRightInd w:val="0"/>
        <w:rPr>
          <w:color w:val="0432FF"/>
          <w:u w:val="single"/>
        </w:rPr>
      </w:pPr>
      <w:r w:rsidRPr="00A94D98">
        <w:t xml:space="preserve">The course calendar should be treated as a general outline of where the class is headed throughout the semester and is subject to change. Students should </w:t>
      </w:r>
      <w:r w:rsidRPr="00A94D98">
        <w:rPr>
          <w:b/>
        </w:rPr>
        <w:t>familiarize themselves with readings before the start of class</w:t>
      </w:r>
      <w:r w:rsidRPr="00A94D98">
        <w:t xml:space="preserve">. </w:t>
      </w:r>
    </w:p>
    <w:p w14:paraId="214CD212" w14:textId="77777777" w:rsidR="0021140C" w:rsidRDefault="0021140C" w:rsidP="00620154">
      <w:pPr>
        <w:autoSpaceDE w:val="0"/>
        <w:autoSpaceDN w:val="0"/>
        <w:adjustRightInd w:val="0"/>
        <w:rPr>
          <w:color w:val="0432FF"/>
          <w:u w:val="single"/>
        </w:rPr>
      </w:pPr>
    </w:p>
    <w:p w14:paraId="057EB35C" w14:textId="77777777" w:rsidR="00844C9E" w:rsidRPr="000B2A5F" w:rsidRDefault="00844C9E" w:rsidP="0053594F"/>
    <w:tbl>
      <w:tblPr>
        <w:tblStyle w:val="TableGrid"/>
        <w:tblW w:w="11168" w:type="dxa"/>
        <w:tblInd w:w="-553" w:type="dxa"/>
        <w:tblLayout w:type="fixed"/>
        <w:tblLook w:val="04A0" w:firstRow="1" w:lastRow="0" w:firstColumn="1" w:lastColumn="0" w:noHBand="0" w:noVBand="1"/>
      </w:tblPr>
      <w:tblGrid>
        <w:gridCol w:w="1635"/>
        <w:gridCol w:w="2317"/>
        <w:gridCol w:w="2487"/>
        <w:gridCol w:w="4722"/>
        <w:gridCol w:w="7"/>
      </w:tblGrid>
      <w:tr w:rsidR="009A6470" w:rsidRPr="00A94D98" w14:paraId="6F30E08F" w14:textId="77777777" w:rsidTr="00D06415">
        <w:trPr>
          <w:gridAfter w:val="1"/>
          <w:wAfter w:w="7" w:type="dxa"/>
          <w:trHeight w:val="314"/>
        </w:trPr>
        <w:tc>
          <w:tcPr>
            <w:tcW w:w="1635" w:type="dxa"/>
            <w:tcBorders>
              <w:bottom w:val="single" w:sz="4" w:space="0" w:color="auto"/>
            </w:tcBorders>
          </w:tcPr>
          <w:p w14:paraId="68B38C23" w14:textId="77777777" w:rsidR="00844C9E" w:rsidRPr="00A94D98" w:rsidRDefault="00844C9E" w:rsidP="0053594F">
            <w:pPr>
              <w:rPr>
                <w:b/>
                <w:sz w:val="22"/>
                <w:szCs w:val="22"/>
              </w:rPr>
            </w:pPr>
            <w:r w:rsidRPr="00A94D98">
              <w:rPr>
                <w:b/>
                <w:sz w:val="22"/>
                <w:szCs w:val="22"/>
              </w:rPr>
              <w:t>Week #</w:t>
            </w:r>
          </w:p>
          <w:p w14:paraId="46BD2F14" w14:textId="77777777" w:rsidR="00844C9E" w:rsidRDefault="00844C9E" w:rsidP="00DB0232">
            <w:pPr>
              <w:widowControl w:val="0"/>
              <w:autoSpaceDE w:val="0"/>
              <w:autoSpaceDN w:val="0"/>
              <w:adjustRightInd w:val="0"/>
              <w:jc w:val="center"/>
              <w:rPr>
                <w:b/>
                <w:sz w:val="22"/>
                <w:szCs w:val="22"/>
              </w:rPr>
            </w:pPr>
            <w:r w:rsidRPr="00A94D98">
              <w:rPr>
                <w:b/>
                <w:sz w:val="22"/>
                <w:szCs w:val="22"/>
              </w:rPr>
              <w:t>Date</w:t>
            </w:r>
          </w:p>
          <w:p w14:paraId="4B141200" w14:textId="52D7029D" w:rsidR="00FC42AC" w:rsidRPr="00A94D98" w:rsidRDefault="00FC42AC" w:rsidP="0053594F">
            <w:pPr>
              <w:widowControl w:val="0"/>
              <w:autoSpaceDE w:val="0"/>
              <w:autoSpaceDN w:val="0"/>
              <w:adjustRightInd w:val="0"/>
              <w:jc w:val="center"/>
              <w:rPr>
                <w:b/>
                <w:i/>
                <w:sz w:val="22"/>
                <w:szCs w:val="22"/>
              </w:rPr>
            </w:pPr>
          </w:p>
        </w:tc>
        <w:tc>
          <w:tcPr>
            <w:tcW w:w="2317" w:type="dxa"/>
            <w:tcBorders>
              <w:bottom w:val="single" w:sz="4" w:space="0" w:color="auto"/>
            </w:tcBorders>
          </w:tcPr>
          <w:p w14:paraId="5C036A6E" w14:textId="77777777" w:rsidR="00844C9E" w:rsidRPr="00063B4A" w:rsidRDefault="00844C9E" w:rsidP="0053594F">
            <w:pPr>
              <w:jc w:val="center"/>
              <w:rPr>
                <w:b/>
                <w:sz w:val="22"/>
                <w:szCs w:val="22"/>
              </w:rPr>
            </w:pPr>
            <w:r w:rsidRPr="00063B4A">
              <w:rPr>
                <w:b/>
                <w:sz w:val="22"/>
                <w:szCs w:val="22"/>
              </w:rPr>
              <w:t>Topic</w:t>
            </w:r>
          </w:p>
        </w:tc>
        <w:tc>
          <w:tcPr>
            <w:tcW w:w="2487" w:type="dxa"/>
            <w:tcBorders>
              <w:bottom w:val="single" w:sz="4" w:space="0" w:color="auto"/>
            </w:tcBorders>
          </w:tcPr>
          <w:p w14:paraId="0A16F566" w14:textId="77777777" w:rsidR="00844C9E" w:rsidRPr="00A94D98" w:rsidRDefault="00844C9E" w:rsidP="0053594F">
            <w:pPr>
              <w:jc w:val="center"/>
              <w:rPr>
                <w:b/>
                <w:sz w:val="22"/>
                <w:szCs w:val="22"/>
              </w:rPr>
            </w:pPr>
            <w:r w:rsidRPr="00A94D98">
              <w:rPr>
                <w:b/>
                <w:sz w:val="22"/>
                <w:szCs w:val="22"/>
              </w:rPr>
              <w:t>Reading</w:t>
            </w:r>
          </w:p>
          <w:p w14:paraId="48AEB8A5" w14:textId="77777777" w:rsidR="00844C9E" w:rsidRPr="00A94D98" w:rsidRDefault="00844C9E" w:rsidP="0053594F">
            <w:pPr>
              <w:rPr>
                <w:sz w:val="18"/>
                <w:szCs w:val="18"/>
              </w:rPr>
            </w:pPr>
            <w:r w:rsidRPr="00A94D98">
              <w:rPr>
                <w:sz w:val="18"/>
                <w:szCs w:val="18"/>
              </w:rPr>
              <w:t>MIC: Music in Childhood</w:t>
            </w:r>
          </w:p>
          <w:p w14:paraId="71EE5AB2" w14:textId="50CA7EA8" w:rsidR="00844C9E" w:rsidRPr="00A94D98" w:rsidRDefault="003B132F" w:rsidP="0053594F">
            <w:pPr>
              <w:rPr>
                <w:sz w:val="18"/>
                <w:szCs w:val="18"/>
              </w:rPr>
            </w:pPr>
            <w:r>
              <w:rPr>
                <w:sz w:val="18"/>
                <w:szCs w:val="18"/>
              </w:rPr>
              <w:t>FWS: Frist, We Sing</w:t>
            </w:r>
          </w:p>
          <w:p w14:paraId="601A46D0" w14:textId="77777777" w:rsidR="00844C9E" w:rsidRPr="00A94D98" w:rsidRDefault="00844C9E" w:rsidP="0053594F">
            <w:pPr>
              <w:rPr>
                <w:b/>
                <w:sz w:val="22"/>
                <w:szCs w:val="22"/>
                <w:u w:val="single"/>
              </w:rPr>
            </w:pPr>
            <w:r w:rsidRPr="00A94D98">
              <w:rPr>
                <w:sz w:val="18"/>
                <w:szCs w:val="18"/>
                <w:u w:val="single"/>
              </w:rPr>
              <w:t>Online</w:t>
            </w:r>
          </w:p>
        </w:tc>
        <w:tc>
          <w:tcPr>
            <w:tcW w:w="4722" w:type="dxa"/>
            <w:tcBorders>
              <w:bottom w:val="single" w:sz="4" w:space="0" w:color="auto"/>
            </w:tcBorders>
          </w:tcPr>
          <w:p w14:paraId="6B1B85FB" w14:textId="77777777" w:rsidR="00844C9E" w:rsidRPr="00A94D98" w:rsidRDefault="00844C9E" w:rsidP="0053594F">
            <w:pPr>
              <w:widowControl w:val="0"/>
              <w:autoSpaceDE w:val="0"/>
              <w:autoSpaceDN w:val="0"/>
              <w:adjustRightInd w:val="0"/>
              <w:jc w:val="center"/>
              <w:rPr>
                <w:b/>
                <w:sz w:val="22"/>
                <w:szCs w:val="22"/>
              </w:rPr>
            </w:pPr>
            <w:r w:rsidRPr="00A94D98">
              <w:rPr>
                <w:b/>
                <w:sz w:val="22"/>
                <w:szCs w:val="22"/>
              </w:rPr>
              <w:t>+Assignment Due</w:t>
            </w:r>
          </w:p>
          <w:p w14:paraId="2DE96E15" w14:textId="10177554" w:rsidR="00287632" w:rsidRPr="00337C2F" w:rsidRDefault="00287632" w:rsidP="00177848">
            <w:pPr>
              <w:widowControl w:val="0"/>
              <w:autoSpaceDE w:val="0"/>
              <w:autoSpaceDN w:val="0"/>
              <w:adjustRightInd w:val="0"/>
              <w:rPr>
                <w:sz w:val="18"/>
                <w:szCs w:val="18"/>
              </w:rPr>
            </w:pPr>
          </w:p>
        </w:tc>
      </w:tr>
      <w:tr w:rsidR="009A6470" w:rsidRPr="000D2283" w14:paraId="2D5CBA68" w14:textId="77777777" w:rsidTr="00D06415">
        <w:trPr>
          <w:gridAfter w:val="1"/>
          <w:wAfter w:w="7" w:type="dxa"/>
          <w:trHeight w:val="314"/>
        </w:trPr>
        <w:tc>
          <w:tcPr>
            <w:tcW w:w="1635" w:type="dxa"/>
            <w:tcBorders>
              <w:top w:val="single" w:sz="4" w:space="0" w:color="auto"/>
              <w:left w:val="single" w:sz="4" w:space="0" w:color="auto"/>
              <w:bottom w:val="single" w:sz="4" w:space="0" w:color="auto"/>
              <w:right w:val="nil"/>
            </w:tcBorders>
            <w:shd w:val="clear" w:color="auto" w:fill="EEECE1" w:themeFill="background2"/>
          </w:tcPr>
          <w:p w14:paraId="4123D259" w14:textId="77777777" w:rsidR="00844C9E" w:rsidRPr="000D2283" w:rsidRDefault="00844C9E" w:rsidP="0053594F">
            <w:pPr>
              <w:widowControl w:val="0"/>
              <w:autoSpaceDE w:val="0"/>
              <w:autoSpaceDN w:val="0"/>
              <w:adjustRightInd w:val="0"/>
              <w:rPr>
                <w:b/>
                <w:sz w:val="22"/>
                <w:szCs w:val="22"/>
              </w:rPr>
            </w:pPr>
            <w:r w:rsidRPr="000D2283">
              <w:rPr>
                <w:b/>
                <w:sz w:val="22"/>
                <w:szCs w:val="22"/>
              </w:rPr>
              <w:t xml:space="preserve">Wk 1 </w:t>
            </w:r>
          </w:p>
        </w:tc>
        <w:tc>
          <w:tcPr>
            <w:tcW w:w="2317" w:type="dxa"/>
            <w:tcBorders>
              <w:top w:val="single" w:sz="4" w:space="0" w:color="auto"/>
              <w:left w:val="nil"/>
              <w:bottom w:val="single" w:sz="4" w:space="0" w:color="auto"/>
              <w:right w:val="nil"/>
            </w:tcBorders>
            <w:shd w:val="clear" w:color="auto" w:fill="EEECE1" w:themeFill="background2"/>
          </w:tcPr>
          <w:p w14:paraId="164978AD" w14:textId="77777777" w:rsidR="00844C9E" w:rsidRPr="000D2283" w:rsidRDefault="00844C9E" w:rsidP="0053594F">
            <w:pPr>
              <w:widowControl w:val="0"/>
              <w:autoSpaceDE w:val="0"/>
              <w:autoSpaceDN w:val="0"/>
              <w:adjustRightInd w:val="0"/>
              <w:jc w:val="center"/>
              <w:rPr>
                <w:b/>
                <w:sz w:val="22"/>
                <w:szCs w:val="22"/>
              </w:rPr>
            </w:pPr>
          </w:p>
        </w:tc>
        <w:tc>
          <w:tcPr>
            <w:tcW w:w="2487" w:type="dxa"/>
            <w:tcBorders>
              <w:top w:val="single" w:sz="4" w:space="0" w:color="auto"/>
              <w:left w:val="nil"/>
              <w:bottom w:val="single" w:sz="4" w:space="0" w:color="auto"/>
              <w:right w:val="nil"/>
            </w:tcBorders>
            <w:shd w:val="clear" w:color="auto" w:fill="EEECE1" w:themeFill="background2"/>
          </w:tcPr>
          <w:p w14:paraId="1BA73E3F" w14:textId="77777777" w:rsidR="00844C9E" w:rsidRPr="000D2283" w:rsidRDefault="00844C9E" w:rsidP="0053594F">
            <w:pPr>
              <w:widowControl w:val="0"/>
              <w:autoSpaceDE w:val="0"/>
              <w:autoSpaceDN w:val="0"/>
              <w:adjustRightInd w:val="0"/>
              <w:jc w:val="center"/>
              <w:rPr>
                <w:b/>
                <w:sz w:val="22"/>
                <w:szCs w:val="22"/>
              </w:rPr>
            </w:pPr>
          </w:p>
        </w:tc>
        <w:tc>
          <w:tcPr>
            <w:tcW w:w="4722" w:type="dxa"/>
            <w:tcBorders>
              <w:top w:val="single" w:sz="4" w:space="0" w:color="auto"/>
              <w:left w:val="nil"/>
              <w:bottom w:val="single" w:sz="4" w:space="0" w:color="auto"/>
              <w:right w:val="single" w:sz="4" w:space="0" w:color="auto"/>
            </w:tcBorders>
            <w:shd w:val="clear" w:color="auto" w:fill="EEECE1" w:themeFill="background2"/>
          </w:tcPr>
          <w:p w14:paraId="7A0BAF9B" w14:textId="77777777" w:rsidR="00844C9E" w:rsidRPr="000D2283" w:rsidRDefault="00844C9E" w:rsidP="0053594F">
            <w:pPr>
              <w:widowControl w:val="0"/>
              <w:autoSpaceDE w:val="0"/>
              <w:autoSpaceDN w:val="0"/>
              <w:adjustRightInd w:val="0"/>
              <w:jc w:val="center"/>
              <w:rPr>
                <w:b/>
                <w:sz w:val="22"/>
                <w:szCs w:val="22"/>
              </w:rPr>
            </w:pPr>
          </w:p>
        </w:tc>
      </w:tr>
      <w:tr w:rsidR="009A6470" w:rsidRPr="000D2283" w14:paraId="575FDD37" w14:textId="77777777" w:rsidTr="00D06415">
        <w:trPr>
          <w:gridAfter w:val="1"/>
          <w:wAfter w:w="7" w:type="dxa"/>
          <w:trHeight w:val="314"/>
        </w:trPr>
        <w:tc>
          <w:tcPr>
            <w:tcW w:w="1635" w:type="dxa"/>
            <w:tcBorders>
              <w:top w:val="single" w:sz="4" w:space="0" w:color="auto"/>
              <w:bottom w:val="single" w:sz="4" w:space="0" w:color="auto"/>
            </w:tcBorders>
            <w:shd w:val="clear" w:color="auto" w:fill="auto"/>
          </w:tcPr>
          <w:p w14:paraId="5967ED3D" w14:textId="2DF62CA5" w:rsidR="00844C9E" w:rsidRPr="000D2283" w:rsidRDefault="00695580" w:rsidP="0053594F">
            <w:pPr>
              <w:widowControl w:val="0"/>
              <w:autoSpaceDE w:val="0"/>
              <w:autoSpaceDN w:val="0"/>
              <w:adjustRightInd w:val="0"/>
              <w:jc w:val="center"/>
              <w:rPr>
                <w:b/>
                <w:sz w:val="22"/>
                <w:szCs w:val="22"/>
              </w:rPr>
            </w:pPr>
            <w:r>
              <w:rPr>
                <w:b/>
                <w:sz w:val="22"/>
                <w:szCs w:val="22"/>
              </w:rPr>
              <w:t>August 1</w:t>
            </w:r>
            <w:r w:rsidR="003B132F">
              <w:rPr>
                <w:b/>
                <w:sz w:val="22"/>
                <w:szCs w:val="22"/>
              </w:rPr>
              <w:t>6</w:t>
            </w:r>
          </w:p>
        </w:tc>
        <w:tc>
          <w:tcPr>
            <w:tcW w:w="2317" w:type="dxa"/>
            <w:tcBorders>
              <w:top w:val="single" w:sz="4" w:space="0" w:color="auto"/>
              <w:bottom w:val="single" w:sz="4" w:space="0" w:color="auto"/>
            </w:tcBorders>
            <w:shd w:val="clear" w:color="auto" w:fill="auto"/>
          </w:tcPr>
          <w:p w14:paraId="1147CBE7" w14:textId="77777777" w:rsidR="00844C9E" w:rsidRPr="000D2283" w:rsidRDefault="00844C9E" w:rsidP="0053594F">
            <w:pPr>
              <w:widowControl w:val="0"/>
              <w:autoSpaceDE w:val="0"/>
              <w:autoSpaceDN w:val="0"/>
              <w:adjustRightInd w:val="0"/>
              <w:rPr>
                <w:b/>
                <w:sz w:val="22"/>
                <w:szCs w:val="22"/>
              </w:rPr>
            </w:pPr>
            <w:r w:rsidRPr="000D2283">
              <w:rPr>
                <w:b/>
                <w:sz w:val="22"/>
                <w:szCs w:val="22"/>
              </w:rPr>
              <w:t>Course Overview</w:t>
            </w:r>
          </w:p>
          <w:p w14:paraId="0305259D" w14:textId="252A5F34" w:rsidR="00DD4C0D" w:rsidRPr="000D2283" w:rsidRDefault="00DD4C0D" w:rsidP="0053594F">
            <w:pPr>
              <w:widowControl w:val="0"/>
              <w:autoSpaceDE w:val="0"/>
              <w:autoSpaceDN w:val="0"/>
              <w:adjustRightInd w:val="0"/>
              <w:rPr>
                <w:sz w:val="22"/>
                <w:szCs w:val="22"/>
              </w:rPr>
            </w:pPr>
          </w:p>
        </w:tc>
        <w:tc>
          <w:tcPr>
            <w:tcW w:w="2487" w:type="dxa"/>
            <w:tcBorders>
              <w:top w:val="single" w:sz="4" w:space="0" w:color="auto"/>
              <w:bottom w:val="single" w:sz="4" w:space="0" w:color="auto"/>
            </w:tcBorders>
            <w:shd w:val="clear" w:color="auto" w:fill="auto"/>
          </w:tcPr>
          <w:p w14:paraId="65137DC5" w14:textId="22F00096" w:rsidR="00844C9E" w:rsidRPr="000D2283" w:rsidRDefault="00844C9E" w:rsidP="0053594F">
            <w:pPr>
              <w:widowControl w:val="0"/>
              <w:autoSpaceDE w:val="0"/>
              <w:autoSpaceDN w:val="0"/>
              <w:adjustRightInd w:val="0"/>
              <w:rPr>
                <w:sz w:val="22"/>
                <w:szCs w:val="22"/>
              </w:rPr>
            </w:pPr>
            <w:r w:rsidRPr="000D2283">
              <w:rPr>
                <w:sz w:val="22"/>
                <w:szCs w:val="22"/>
              </w:rPr>
              <w:t>*Syllabus</w:t>
            </w:r>
            <w:r w:rsidR="00305DCF" w:rsidRPr="000D2283">
              <w:rPr>
                <w:sz w:val="22"/>
                <w:szCs w:val="22"/>
              </w:rPr>
              <w:t>;</w:t>
            </w:r>
          </w:p>
          <w:p w14:paraId="7780B373" w14:textId="56FADD0B" w:rsidR="00DD4C0D" w:rsidRPr="000D2283" w:rsidRDefault="00DD4C0D" w:rsidP="0053594F">
            <w:pPr>
              <w:widowControl w:val="0"/>
              <w:autoSpaceDE w:val="0"/>
              <w:autoSpaceDN w:val="0"/>
              <w:adjustRightInd w:val="0"/>
              <w:rPr>
                <w:b/>
                <w:sz w:val="22"/>
                <w:szCs w:val="22"/>
              </w:rPr>
            </w:pPr>
            <w:r w:rsidRPr="000D2283">
              <w:rPr>
                <w:color w:val="000000" w:themeColor="text1"/>
                <w:sz w:val="22"/>
                <w:szCs w:val="22"/>
              </w:rPr>
              <w:t>MIC: 264-283</w:t>
            </w:r>
          </w:p>
        </w:tc>
        <w:tc>
          <w:tcPr>
            <w:tcW w:w="4722" w:type="dxa"/>
            <w:tcBorders>
              <w:top w:val="single" w:sz="4" w:space="0" w:color="auto"/>
              <w:bottom w:val="single" w:sz="4" w:space="0" w:color="auto"/>
            </w:tcBorders>
            <w:shd w:val="clear" w:color="auto" w:fill="auto"/>
          </w:tcPr>
          <w:p w14:paraId="1F71448F" w14:textId="027DAB81" w:rsidR="00CD110B" w:rsidRPr="00510480" w:rsidRDefault="00CD110B" w:rsidP="00921D86">
            <w:pPr>
              <w:widowControl w:val="0"/>
              <w:autoSpaceDE w:val="0"/>
              <w:autoSpaceDN w:val="0"/>
              <w:adjustRightInd w:val="0"/>
              <w:rPr>
                <w:color w:val="000000" w:themeColor="text1"/>
                <w:sz w:val="22"/>
                <w:szCs w:val="22"/>
              </w:rPr>
            </w:pPr>
          </w:p>
        </w:tc>
      </w:tr>
      <w:tr w:rsidR="007A6366" w:rsidRPr="000D2283" w14:paraId="287D3135" w14:textId="77777777" w:rsidTr="00D06415">
        <w:trPr>
          <w:gridAfter w:val="1"/>
          <w:wAfter w:w="7" w:type="dxa"/>
          <w:trHeight w:val="314"/>
        </w:trPr>
        <w:tc>
          <w:tcPr>
            <w:tcW w:w="1635" w:type="dxa"/>
            <w:tcBorders>
              <w:top w:val="single" w:sz="4" w:space="0" w:color="auto"/>
              <w:bottom w:val="single" w:sz="4" w:space="0" w:color="auto"/>
            </w:tcBorders>
            <w:shd w:val="clear" w:color="auto" w:fill="auto"/>
          </w:tcPr>
          <w:p w14:paraId="34BCB4FC" w14:textId="33DAE3AB" w:rsidR="007A6366" w:rsidRPr="000D2283" w:rsidRDefault="00796660" w:rsidP="007A6366">
            <w:pPr>
              <w:widowControl w:val="0"/>
              <w:autoSpaceDE w:val="0"/>
              <w:autoSpaceDN w:val="0"/>
              <w:adjustRightInd w:val="0"/>
              <w:jc w:val="center"/>
              <w:rPr>
                <w:b/>
                <w:sz w:val="22"/>
                <w:szCs w:val="22"/>
              </w:rPr>
            </w:pPr>
            <w:r>
              <w:rPr>
                <w:b/>
                <w:sz w:val="22"/>
                <w:szCs w:val="22"/>
              </w:rPr>
              <w:t>August 1</w:t>
            </w:r>
            <w:r w:rsidR="003B132F">
              <w:rPr>
                <w:b/>
                <w:sz w:val="22"/>
                <w:szCs w:val="22"/>
              </w:rPr>
              <w:t>8</w:t>
            </w:r>
          </w:p>
        </w:tc>
        <w:tc>
          <w:tcPr>
            <w:tcW w:w="2317" w:type="dxa"/>
            <w:tcBorders>
              <w:top w:val="single" w:sz="4" w:space="0" w:color="auto"/>
              <w:bottom w:val="single" w:sz="4" w:space="0" w:color="auto"/>
            </w:tcBorders>
            <w:shd w:val="clear" w:color="auto" w:fill="auto"/>
          </w:tcPr>
          <w:p w14:paraId="4677FDF0" w14:textId="6BCBCFAB" w:rsidR="007A6366" w:rsidRPr="000D2283" w:rsidRDefault="007A6366" w:rsidP="007A6366">
            <w:pPr>
              <w:widowControl w:val="0"/>
              <w:autoSpaceDE w:val="0"/>
              <w:autoSpaceDN w:val="0"/>
              <w:adjustRightInd w:val="0"/>
              <w:rPr>
                <w:b/>
                <w:sz w:val="22"/>
                <w:szCs w:val="22"/>
              </w:rPr>
            </w:pPr>
            <w:r w:rsidRPr="000D2283">
              <w:rPr>
                <w:b/>
                <w:sz w:val="22"/>
                <w:szCs w:val="22"/>
              </w:rPr>
              <w:t>Goals and Outcomes for Elementary Music</w:t>
            </w:r>
          </w:p>
        </w:tc>
        <w:tc>
          <w:tcPr>
            <w:tcW w:w="2487" w:type="dxa"/>
            <w:tcBorders>
              <w:top w:val="single" w:sz="4" w:space="0" w:color="auto"/>
              <w:bottom w:val="single" w:sz="4" w:space="0" w:color="auto"/>
            </w:tcBorders>
            <w:shd w:val="clear" w:color="auto" w:fill="auto"/>
          </w:tcPr>
          <w:p w14:paraId="04EAB91A" w14:textId="1541AFB1" w:rsidR="007A6366" w:rsidRPr="000D2283" w:rsidRDefault="007A6366" w:rsidP="007A6366">
            <w:pPr>
              <w:widowControl w:val="0"/>
              <w:autoSpaceDE w:val="0"/>
              <w:autoSpaceDN w:val="0"/>
              <w:adjustRightInd w:val="0"/>
              <w:rPr>
                <w:sz w:val="22"/>
                <w:szCs w:val="22"/>
              </w:rPr>
            </w:pPr>
            <w:r w:rsidRPr="000D2283">
              <w:rPr>
                <w:sz w:val="22"/>
                <w:szCs w:val="22"/>
              </w:rPr>
              <w:t xml:space="preserve">MIC: </w:t>
            </w:r>
            <w:r w:rsidR="00AB3A61">
              <w:rPr>
                <w:sz w:val="22"/>
                <w:szCs w:val="22"/>
              </w:rPr>
              <w:t>Ch. 1 &amp; 2</w:t>
            </w:r>
            <w:r w:rsidRPr="000D2283">
              <w:rPr>
                <w:sz w:val="22"/>
                <w:szCs w:val="22"/>
              </w:rPr>
              <w:t>;</w:t>
            </w:r>
          </w:p>
          <w:p w14:paraId="0455CA97" w14:textId="77777777" w:rsidR="007A6366" w:rsidRPr="000D2283" w:rsidRDefault="007A6366" w:rsidP="007A6366">
            <w:pPr>
              <w:widowControl w:val="0"/>
              <w:autoSpaceDE w:val="0"/>
              <w:autoSpaceDN w:val="0"/>
              <w:adjustRightInd w:val="0"/>
              <w:rPr>
                <w:sz w:val="22"/>
                <w:szCs w:val="22"/>
              </w:rPr>
            </w:pPr>
          </w:p>
        </w:tc>
        <w:tc>
          <w:tcPr>
            <w:tcW w:w="4722" w:type="dxa"/>
            <w:tcBorders>
              <w:top w:val="single" w:sz="4" w:space="0" w:color="auto"/>
              <w:bottom w:val="single" w:sz="4" w:space="0" w:color="auto"/>
            </w:tcBorders>
            <w:shd w:val="clear" w:color="auto" w:fill="auto"/>
          </w:tcPr>
          <w:p w14:paraId="6A49B3A2" w14:textId="77777777" w:rsidR="007A6366" w:rsidRPr="000D2283" w:rsidRDefault="007A6366" w:rsidP="007A6366">
            <w:pPr>
              <w:widowControl w:val="0"/>
              <w:autoSpaceDE w:val="0"/>
              <w:autoSpaceDN w:val="0"/>
              <w:adjustRightInd w:val="0"/>
              <w:rPr>
                <w:sz w:val="22"/>
                <w:szCs w:val="22"/>
              </w:rPr>
            </w:pPr>
          </w:p>
        </w:tc>
      </w:tr>
      <w:tr w:rsidR="007A6366" w:rsidRPr="000D2283" w14:paraId="3983D5A6" w14:textId="77777777" w:rsidTr="00D06415">
        <w:trPr>
          <w:gridAfter w:val="1"/>
          <w:wAfter w:w="7" w:type="dxa"/>
          <w:trHeight w:val="314"/>
        </w:trPr>
        <w:tc>
          <w:tcPr>
            <w:tcW w:w="1635" w:type="dxa"/>
            <w:tcBorders>
              <w:top w:val="single" w:sz="4" w:space="0" w:color="auto"/>
              <w:bottom w:val="single" w:sz="4" w:space="0" w:color="auto"/>
            </w:tcBorders>
            <w:shd w:val="clear" w:color="auto" w:fill="auto"/>
          </w:tcPr>
          <w:p w14:paraId="1DBFAD7B" w14:textId="5747F092" w:rsidR="00796660" w:rsidRPr="00796660" w:rsidRDefault="00796660" w:rsidP="007A6366">
            <w:pPr>
              <w:widowControl w:val="0"/>
              <w:autoSpaceDE w:val="0"/>
              <w:autoSpaceDN w:val="0"/>
              <w:adjustRightInd w:val="0"/>
              <w:jc w:val="center"/>
              <w:rPr>
                <w:b/>
                <w:sz w:val="22"/>
                <w:szCs w:val="22"/>
              </w:rPr>
            </w:pPr>
            <w:r>
              <w:rPr>
                <w:b/>
                <w:sz w:val="22"/>
                <w:szCs w:val="22"/>
              </w:rPr>
              <w:t>August 2</w:t>
            </w:r>
            <w:r w:rsidR="003B132F">
              <w:rPr>
                <w:b/>
                <w:sz w:val="22"/>
                <w:szCs w:val="22"/>
              </w:rPr>
              <w:t>0</w:t>
            </w:r>
          </w:p>
          <w:p w14:paraId="73E72983" w14:textId="7DE4EFF8" w:rsidR="007A6366" w:rsidRPr="000D2283" w:rsidRDefault="007A6366" w:rsidP="007A6366">
            <w:pPr>
              <w:widowControl w:val="0"/>
              <w:autoSpaceDE w:val="0"/>
              <w:autoSpaceDN w:val="0"/>
              <w:adjustRightInd w:val="0"/>
              <w:jc w:val="center"/>
              <w:rPr>
                <w:b/>
                <w:sz w:val="22"/>
                <w:szCs w:val="22"/>
              </w:rPr>
            </w:pPr>
          </w:p>
        </w:tc>
        <w:tc>
          <w:tcPr>
            <w:tcW w:w="2317" w:type="dxa"/>
            <w:tcBorders>
              <w:top w:val="single" w:sz="4" w:space="0" w:color="auto"/>
              <w:bottom w:val="single" w:sz="4" w:space="0" w:color="auto"/>
            </w:tcBorders>
            <w:shd w:val="clear" w:color="auto" w:fill="auto"/>
          </w:tcPr>
          <w:p w14:paraId="06306B86" w14:textId="77D4C4AB" w:rsidR="007A6366" w:rsidRPr="000D2283" w:rsidRDefault="00CE163B" w:rsidP="007A6366">
            <w:pPr>
              <w:widowControl w:val="0"/>
              <w:autoSpaceDE w:val="0"/>
              <w:autoSpaceDN w:val="0"/>
              <w:adjustRightInd w:val="0"/>
              <w:rPr>
                <w:b/>
                <w:sz w:val="22"/>
                <w:szCs w:val="22"/>
              </w:rPr>
            </w:pPr>
            <w:r>
              <w:rPr>
                <w:b/>
                <w:sz w:val="22"/>
                <w:szCs w:val="22"/>
              </w:rPr>
              <w:t>Repertoire in elementary music</w:t>
            </w:r>
          </w:p>
        </w:tc>
        <w:tc>
          <w:tcPr>
            <w:tcW w:w="2487" w:type="dxa"/>
            <w:tcBorders>
              <w:top w:val="single" w:sz="4" w:space="0" w:color="auto"/>
              <w:bottom w:val="single" w:sz="4" w:space="0" w:color="auto"/>
            </w:tcBorders>
            <w:shd w:val="clear" w:color="auto" w:fill="auto"/>
          </w:tcPr>
          <w:p w14:paraId="242135E3" w14:textId="41F294A1" w:rsidR="00CE163B" w:rsidRDefault="00CE163B" w:rsidP="007A6366">
            <w:pPr>
              <w:widowControl w:val="0"/>
              <w:autoSpaceDE w:val="0"/>
              <w:autoSpaceDN w:val="0"/>
              <w:adjustRightInd w:val="0"/>
              <w:rPr>
                <w:sz w:val="22"/>
                <w:szCs w:val="22"/>
              </w:rPr>
            </w:pPr>
            <w:r>
              <w:rPr>
                <w:sz w:val="22"/>
                <w:szCs w:val="22"/>
              </w:rPr>
              <w:t>FWS: p. 22-29</w:t>
            </w:r>
          </w:p>
          <w:p w14:paraId="123CCAEB" w14:textId="0F01990B" w:rsidR="00D41636" w:rsidRDefault="00D41636" w:rsidP="007A6366">
            <w:pPr>
              <w:widowControl w:val="0"/>
              <w:autoSpaceDE w:val="0"/>
              <w:autoSpaceDN w:val="0"/>
              <w:adjustRightInd w:val="0"/>
              <w:rPr>
                <w:sz w:val="22"/>
                <w:szCs w:val="22"/>
              </w:rPr>
            </w:pPr>
            <w:r>
              <w:rPr>
                <w:sz w:val="22"/>
                <w:szCs w:val="22"/>
              </w:rPr>
              <w:t>Fitzpatrick article</w:t>
            </w:r>
          </w:p>
          <w:p w14:paraId="0B4FDF28" w14:textId="496254C9" w:rsidR="00D41636" w:rsidRDefault="00D41636" w:rsidP="007A6366">
            <w:pPr>
              <w:widowControl w:val="0"/>
              <w:autoSpaceDE w:val="0"/>
              <w:autoSpaceDN w:val="0"/>
              <w:adjustRightInd w:val="0"/>
              <w:rPr>
                <w:sz w:val="22"/>
                <w:szCs w:val="22"/>
              </w:rPr>
            </w:pPr>
            <w:r>
              <w:rPr>
                <w:sz w:val="22"/>
                <w:szCs w:val="22"/>
              </w:rPr>
              <w:t>Choose 1 other reading from Canvas</w:t>
            </w:r>
          </w:p>
          <w:p w14:paraId="0A999A92" w14:textId="61DF8D71" w:rsidR="007A6366" w:rsidRPr="000D2283" w:rsidRDefault="007A6366" w:rsidP="007A6366">
            <w:pPr>
              <w:widowControl w:val="0"/>
              <w:autoSpaceDE w:val="0"/>
              <w:autoSpaceDN w:val="0"/>
              <w:adjustRightInd w:val="0"/>
              <w:rPr>
                <w:sz w:val="22"/>
                <w:szCs w:val="22"/>
              </w:rPr>
            </w:pPr>
          </w:p>
        </w:tc>
        <w:tc>
          <w:tcPr>
            <w:tcW w:w="4722" w:type="dxa"/>
            <w:tcBorders>
              <w:top w:val="single" w:sz="4" w:space="0" w:color="auto"/>
              <w:bottom w:val="single" w:sz="4" w:space="0" w:color="auto"/>
            </w:tcBorders>
            <w:shd w:val="clear" w:color="auto" w:fill="auto"/>
          </w:tcPr>
          <w:p w14:paraId="41CB90EE" w14:textId="77777777" w:rsidR="007A6366" w:rsidRPr="000D2283" w:rsidRDefault="007A6366" w:rsidP="007A6366">
            <w:pPr>
              <w:widowControl w:val="0"/>
              <w:autoSpaceDE w:val="0"/>
              <w:autoSpaceDN w:val="0"/>
              <w:adjustRightInd w:val="0"/>
              <w:rPr>
                <w:sz w:val="22"/>
                <w:szCs w:val="22"/>
              </w:rPr>
            </w:pPr>
          </w:p>
        </w:tc>
      </w:tr>
      <w:tr w:rsidR="007A6366" w:rsidRPr="000D2283" w14:paraId="2B142C1A" w14:textId="77777777" w:rsidTr="00D06415">
        <w:trPr>
          <w:gridAfter w:val="1"/>
          <w:wAfter w:w="7" w:type="dxa"/>
        </w:trPr>
        <w:tc>
          <w:tcPr>
            <w:tcW w:w="1635" w:type="dxa"/>
            <w:tcBorders>
              <w:bottom w:val="single" w:sz="4" w:space="0" w:color="auto"/>
              <w:right w:val="nil"/>
            </w:tcBorders>
            <w:shd w:val="clear" w:color="auto" w:fill="EEECE1" w:themeFill="background2"/>
          </w:tcPr>
          <w:p w14:paraId="4BABF1A9" w14:textId="77777777" w:rsidR="007A6366" w:rsidRPr="000D2283" w:rsidRDefault="007A6366" w:rsidP="007A6366">
            <w:pPr>
              <w:widowControl w:val="0"/>
              <w:autoSpaceDE w:val="0"/>
              <w:autoSpaceDN w:val="0"/>
              <w:adjustRightInd w:val="0"/>
              <w:rPr>
                <w:b/>
                <w:sz w:val="22"/>
                <w:szCs w:val="22"/>
              </w:rPr>
            </w:pPr>
            <w:r w:rsidRPr="000D2283">
              <w:rPr>
                <w:b/>
                <w:sz w:val="22"/>
                <w:szCs w:val="22"/>
              </w:rPr>
              <w:t>Wk 2</w:t>
            </w:r>
          </w:p>
        </w:tc>
        <w:tc>
          <w:tcPr>
            <w:tcW w:w="2317" w:type="dxa"/>
            <w:tcBorders>
              <w:left w:val="nil"/>
              <w:bottom w:val="single" w:sz="4" w:space="0" w:color="auto"/>
              <w:right w:val="nil"/>
            </w:tcBorders>
            <w:shd w:val="clear" w:color="auto" w:fill="EEECE1" w:themeFill="background2"/>
          </w:tcPr>
          <w:p w14:paraId="1E62AD6C" w14:textId="77777777" w:rsidR="007A6366" w:rsidRPr="000D2283" w:rsidRDefault="007A6366" w:rsidP="007A6366">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4AA3D795" w14:textId="77777777" w:rsidR="007A6366" w:rsidRPr="000D2283" w:rsidRDefault="007A6366" w:rsidP="007A6366">
            <w:pPr>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0A9256AF" w14:textId="77777777" w:rsidR="007A6366" w:rsidRPr="000D2283" w:rsidRDefault="007A6366" w:rsidP="007A6366">
            <w:pPr>
              <w:widowControl w:val="0"/>
              <w:autoSpaceDE w:val="0"/>
              <w:autoSpaceDN w:val="0"/>
              <w:adjustRightInd w:val="0"/>
              <w:jc w:val="center"/>
              <w:rPr>
                <w:b/>
                <w:sz w:val="22"/>
                <w:szCs w:val="22"/>
              </w:rPr>
            </w:pPr>
          </w:p>
        </w:tc>
      </w:tr>
      <w:tr w:rsidR="00AB3A61" w:rsidRPr="000D2283" w14:paraId="5D65F240" w14:textId="77777777" w:rsidTr="00D06415">
        <w:trPr>
          <w:gridAfter w:val="1"/>
          <w:wAfter w:w="7" w:type="dxa"/>
        </w:trPr>
        <w:tc>
          <w:tcPr>
            <w:tcW w:w="1635" w:type="dxa"/>
            <w:tcBorders>
              <w:top w:val="single" w:sz="4" w:space="0" w:color="auto"/>
              <w:bottom w:val="single" w:sz="4" w:space="0" w:color="auto"/>
            </w:tcBorders>
          </w:tcPr>
          <w:p w14:paraId="49E97F64" w14:textId="4C448577" w:rsidR="00AB3A61" w:rsidRPr="000D2283" w:rsidRDefault="00607461" w:rsidP="007A6366">
            <w:pPr>
              <w:widowControl w:val="0"/>
              <w:autoSpaceDE w:val="0"/>
              <w:autoSpaceDN w:val="0"/>
              <w:adjustRightInd w:val="0"/>
              <w:jc w:val="center"/>
              <w:rPr>
                <w:b/>
                <w:sz w:val="22"/>
                <w:szCs w:val="22"/>
              </w:rPr>
            </w:pPr>
            <w:r>
              <w:rPr>
                <w:b/>
                <w:sz w:val="22"/>
                <w:szCs w:val="22"/>
              </w:rPr>
              <w:t>August 2</w:t>
            </w:r>
            <w:r w:rsidR="003B132F">
              <w:rPr>
                <w:b/>
                <w:sz w:val="22"/>
                <w:szCs w:val="22"/>
              </w:rPr>
              <w:t>3</w:t>
            </w:r>
          </w:p>
        </w:tc>
        <w:tc>
          <w:tcPr>
            <w:tcW w:w="2317" w:type="dxa"/>
            <w:tcBorders>
              <w:top w:val="single" w:sz="4" w:space="0" w:color="auto"/>
              <w:bottom w:val="single" w:sz="4" w:space="0" w:color="auto"/>
            </w:tcBorders>
          </w:tcPr>
          <w:p w14:paraId="1DC8F978" w14:textId="44FC6A6F" w:rsidR="00AB3A61" w:rsidRPr="000D2283" w:rsidRDefault="00AB3A61" w:rsidP="007A6366">
            <w:pPr>
              <w:keepNext/>
              <w:keepLines/>
              <w:widowControl w:val="0"/>
              <w:autoSpaceDE w:val="0"/>
              <w:autoSpaceDN w:val="0"/>
              <w:adjustRightInd w:val="0"/>
              <w:rPr>
                <w:b/>
                <w:sz w:val="22"/>
                <w:szCs w:val="22"/>
              </w:rPr>
            </w:pPr>
            <w:r>
              <w:rPr>
                <w:b/>
                <w:sz w:val="22"/>
                <w:szCs w:val="22"/>
              </w:rPr>
              <w:t xml:space="preserve">Inclusive </w:t>
            </w:r>
            <w:r w:rsidR="00B67475">
              <w:rPr>
                <w:b/>
                <w:sz w:val="22"/>
                <w:szCs w:val="22"/>
              </w:rPr>
              <w:t>mindset</w:t>
            </w:r>
            <w:r>
              <w:rPr>
                <w:b/>
                <w:sz w:val="22"/>
                <w:szCs w:val="22"/>
              </w:rPr>
              <w:t xml:space="preserve">: </w:t>
            </w:r>
            <w:r w:rsidR="003B132F">
              <w:rPr>
                <w:b/>
                <w:sz w:val="22"/>
                <w:szCs w:val="22"/>
              </w:rPr>
              <w:t>Exceptional Learners in Elementary Music</w:t>
            </w:r>
          </w:p>
        </w:tc>
        <w:tc>
          <w:tcPr>
            <w:tcW w:w="2487" w:type="dxa"/>
            <w:tcBorders>
              <w:top w:val="single" w:sz="4" w:space="0" w:color="auto"/>
              <w:bottom w:val="single" w:sz="4" w:space="0" w:color="auto"/>
            </w:tcBorders>
          </w:tcPr>
          <w:p w14:paraId="421737C7" w14:textId="58920A7E" w:rsidR="00AB3A61" w:rsidRPr="000D2283" w:rsidRDefault="00D41636" w:rsidP="007A6366">
            <w:pPr>
              <w:widowControl w:val="0"/>
              <w:autoSpaceDE w:val="0"/>
              <w:autoSpaceDN w:val="0"/>
              <w:adjustRightInd w:val="0"/>
              <w:rPr>
                <w:sz w:val="22"/>
                <w:szCs w:val="22"/>
              </w:rPr>
            </w:pPr>
            <w:r>
              <w:rPr>
                <w:sz w:val="22"/>
                <w:szCs w:val="22"/>
              </w:rPr>
              <w:t>MIC: Ch. 16</w:t>
            </w:r>
          </w:p>
        </w:tc>
        <w:tc>
          <w:tcPr>
            <w:tcW w:w="4722" w:type="dxa"/>
            <w:tcBorders>
              <w:top w:val="single" w:sz="4" w:space="0" w:color="auto"/>
              <w:bottom w:val="single" w:sz="4" w:space="0" w:color="auto"/>
            </w:tcBorders>
          </w:tcPr>
          <w:p w14:paraId="594CB130" w14:textId="0FFCB408" w:rsidR="00D41636" w:rsidRDefault="00D41636" w:rsidP="00D41636">
            <w:pPr>
              <w:widowControl w:val="0"/>
              <w:autoSpaceDE w:val="0"/>
              <w:autoSpaceDN w:val="0"/>
              <w:adjustRightInd w:val="0"/>
              <w:rPr>
                <w:color w:val="000000" w:themeColor="text1"/>
                <w:sz w:val="22"/>
                <w:szCs w:val="22"/>
              </w:rPr>
            </w:pPr>
            <w:r>
              <w:rPr>
                <w:color w:val="000000" w:themeColor="text1"/>
                <w:sz w:val="22"/>
                <w:szCs w:val="22"/>
              </w:rPr>
              <w:t>+Diversity and Inclusion Reflection Due by 10:00pm</w:t>
            </w:r>
          </w:p>
          <w:p w14:paraId="0FC39634" w14:textId="3C45F3C9" w:rsidR="00AB3A61" w:rsidRPr="000D2283" w:rsidRDefault="00AB3A61" w:rsidP="00D41636">
            <w:pPr>
              <w:widowControl w:val="0"/>
              <w:autoSpaceDE w:val="0"/>
              <w:autoSpaceDN w:val="0"/>
              <w:adjustRightInd w:val="0"/>
              <w:rPr>
                <w:sz w:val="22"/>
                <w:szCs w:val="22"/>
              </w:rPr>
            </w:pPr>
          </w:p>
        </w:tc>
      </w:tr>
      <w:tr w:rsidR="007A6366" w:rsidRPr="000D2283" w14:paraId="430F115E" w14:textId="77777777" w:rsidTr="00D06415">
        <w:trPr>
          <w:gridAfter w:val="1"/>
          <w:wAfter w:w="7" w:type="dxa"/>
        </w:trPr>
        <w:tc>
          <w:tcPr>
            <w:tcW w:w="1635" w:type="dxa"/>
            <w:tcBorders>
              <w:top w:val="single" w:sz="4" w:space="0" w:color="auto"/>
              <w:bottom w:val="single" w:sz="4" w:space="0" w:color="auto"/>
            </w:tcBorders>
          </w:tcPr>
          <w:p w14:paraId="0F8F34B1" w14:textId="399374A2" w:rsidR="007A6366" w:rsidRPr="000D2283" w:rsidRDefault="00607461" w:rsidP="007A6366">
            <w:pPr>
              <w:widowControl w:val="0"/>
              <w:autoSpaceDE w:val="0"/>
              <w:autoSpaceDN w:val="0"/>
              <w:adjustRightInd w:val="0"/>
              <w:jc w:val="center"/>
              <w:rPr>
                <w:b/>
                <w:sz w:val="22"/>
                <w:szCs w:val="22"/>
              </w:rPr>
            </w:pPr>
            <w:r>
              <w:rPr>
                <w:b/>
                <w:sz w:val="22"/>
                <w:szCs w:val="22"/>
              </w:rPr>
              <w:t>August 2</w:t>
            </w:r>
            <w:r w:rsidR="003B132F">
              <w:rPr>
                <w:b/>
                <w:sz w:val="22"/>
                <w:szCs w:val="22"/>
              </w:rPr>
              <w:t>5</w:t>
            </w:r>
          </w:p>
        </w:tc>
        <w:tc>
          <w:tcPr>
            <w:tcW w:w="2317" w:type="dxa"/>
            <w:tcBorders>
              <w:top w:val="single" w:sz="4" w:space="0" w:color="auto"/>
              <w:bottom w:val="single" w:sz="4" w:space="0" w:color="auto"/>
            </w:tcBorders>
          </w:tcPr>
          <w:p w14:paraId="5B6B58BB" w14:textId="0BFCF96D" w:rsidR="007A6366" w:rsidRDefault="007A6366" w:rsidP="007A6366">
            <w:pPr>
              <w:keepNext/>
              <w:keepLines/>
              <w:widowControl w:val="0"/>
              <w:autoSpaceDE w:val="0"/>
              <w:autoSpaceDN w:val="0"/>
              <w:adjustRightInd w:val="0"/>
              <w:rPr>
                <w:b/>
                <w:sz w:val="22"/>
                <w:szCs w:val="22"/>
              </w:rPr>
            </w:pPr>
            <w:r w:rsidRPr="000D2283">
              <w:rPr>
                <w:b/>
                <w:sz w:val="22"/>
                <w:szCs w:val="22"/>
              </w:rPr>
              <w:t>Pedagogical Approaches</w:t>
            </w:r>
            <w:r w:rsidR="003B132F">
              <w:rPr>
                <w:b/>
                <w:sz w:val="22"/>
                <w:szCs w:val="22"/>
              </w:rPr>
              <w:t xml:space="preserve"> p. 1</w:t>
            </w:r>
            <w:r w:rsidR="004C57A6">
              <w:rPr>
                <w:b/>
                <w:sz w:val="22"/>
                <w:szCs w:val="22"/>
              </w:rPr>
              <w:t xml:space="preserve">: </w:t>
            </w:r>
          </w:p>
          <w:p w14:paraId="02F98C64" w14:textId="364E39B6" w:rsidR="004C57A6" w:rsidRDefault="004C57A6" w:rsidP="007A6366">
            <w:pPr>
              <w:keepNext/>
              <w:keepLines/>
              <w:widowControl w:val="0"/>
              <w:autoSpaceDE w:val="0"/>
              <w:autoSpaceDN w:val="0"/>
              <w:adjustRightInd w:val="0"/>
              <w:rPr>
                <w:b/>
                <w:sz w:val="22"/>
                <w:szCs w:val="22"/>
              </w:rPr>
            </w:pPr>
          </w:p>
          <w:p w14:paraId="7208D8C6" w14:textId="22FFD158" w:rsidR="004C57A6" w:rsidRPr="000D2283" w:rsidRDefault="004C57A6" w:rsidP="007A6366">
            <w:pPr>
              <w:keepNext/>
              <w:keepLines/>
              <w:widowControl w:val="0"/>
              <w:autoSpaceDE w:val="0"/>
              <w:autoSpaceDN w:val="0"/>
              <w:adjustRightInd w:val="0"/>
              <w:rPr>
                <w:b/>
                <w:sz w:val="22"/>
                <w:szCs w:val="22"/>
              </w:rPr>
            </w:pPr>
            <w:r>
              <w:rPr>
                <w:b/>
                <w:sz w:val="22"/>
                <w:szCs w:val="22"/>
              </w:rPr>
              <w:t xml:space="preserve">Dalcroze and Kodaly </w:t>
            </w:r>
          </w:p>
          <w:p w14:paraId="03E52AD1" w14:textId="71E45ADD" w:rsidR="007A6366" w:rsidRPr="000D2283" w:rsidRDefault="007A6366" w:rsidP="00B67475">
            <w:pPr>
              <w:widowControl w:val="0"/>
              <w:autoSpaceDE w:val="0"/>
              <w:autoSpaceDN w:val="0"/>
              <w:adjustRightInd w:val="0"/>
              <w:rPr>
                <w:b/>
                <w:sz w:val="22"/>
                <w:szCs w:val="22"/>
              </w:rPr>
            </w:pPr>
          </w:p>
        </w:tc>
        <w:tc>
          <w:tcPr>
            <w:tcW w:w="2487" w:type="dxa"/>
            <w:tcBorders>
              <w:top w:val="single" w:sz="4" w:space="0" w:color="auto"/>
              <w:bottom w:val="single" w:sz="4" w:space="0" w:color="auto"/>
            </w:tcBorders>
          </w:tcPr>
          <w:p w14:paraId="2E972569" w14:textId="3E01F524" w:rsidR="007A6366" w:rsidRDefault="009D3752" w:rsidP="007A6366">
            <w:pPr>
              <w:widowControl w:val="0"/>
              <w:autoSpaceDE w:val="0"/>
              <w:autoSpaceDN w:val="0"/>
              <w:adjustRightInd w:val="0"/>
              <w:rPr>
                <w:sz w:val="22"/>
                <w:szCs w:val="22"/>
              </w:rPr>
            </w:pPr>
            <w:r>
              <w:rPr>
                <w:sz w:val="22"/>
                <w:szCs w:val="22"/>
              </w:rPr>
              <w:t xml:space="preserve">MIC: </w:t>
            </w:r>
            <w:r w:rsidR="004C57A6">
              <w:rPr>
                <w:sz w:val="22"/>
                <w:szCs w:val="22"/>
              </w:rPr>
              <w:t>p. 47-55</w:t>
            </w:r>
          </w:p>
          <w:p w14:paraId="46F55816" w14:textId="64922DA8" w:rsidR="003B132F" w:rsidRDefault="003B132F" w:rsidP="007A6366">
            <w:pPr>
              <w:widowControl w:val="0"/>
              <w:autoSpaceDE w:val="0"/>
              <w:autoSpaceDN w:val="0"/>
              <w:adjustRightInd w:val="0"/>
              <w:rPr>
                <w:sz w:val="22"/>
                <w:szCs w:val="22"/>
              </w:rPr>
            </w:pPr>
            <w:r>
              <w:rPr>
                <w:sz w:val="22"/>
                <w:szCs w:val="22"/>
              </w:rPr>
              <w:t>Watch these videos:</w:t>
            </w:r>
          </w:p>
          <w:p w14:paraId="25BE3783" w14:textId="77777777" w:rsidR="002653C9" w:rsidRDefault="004A7738" w:rsidP="007A6366">
            <w:pPr>
              <w:widowControl w:val="0"/>
              <w:autoSpaceDE w:val="0"/>
              <w:autoSpaceDN w:val="0"/>
              <w:adjustRightInd w:val="0"/>
              <w:rPr>
                <w:sz w:val="22"/>
                <w:szCs w:val="22"/>
              </w:rPr>
            </w:pPr>
            <w:hyperlink r:id="rId20" w:history="1">
              <w:r w:rsidR="002653C9" w:rsidRPr="002653C9">
                <w:rPr>
                  <w:rStyle w:val="Hyperlink"/>
                  <w:sz w:val="22"/>
                  <w:szCs w:val="22"/>
                </w:rPr>
                <w:t>Dalcroze</w:t>
              </w:r>
            </w:hyperlink>
          </w:p>
          <w:p w14:paraId="53C81356" w14:textId="77777777" w:rsidR="00385086" w:rsidRDefault="004A7738" w:rsidP="007A6366">
            <w:pPr>
              <w:widowControl w:val="0"/>
              <w:autoSpaceDE w:val="0"/>
              <w:autoSpaceDN w:val="0"/>
              <w:adjustRightInd w:val="0"/>
              <w:rPr>
                <w:sz w:val="22"/>
                <w:szCs w:val="22"/>
              </w:rPr>
            </w:pPr>
            <w:hyperlink r:id="rId21" w:history="1">
              <w:r w:rsidR="00385086" w:rsidRPr="004C16C8">
                <w:rPr>
                  <w:rStyle w:val="Hyperlink"/>
                  <w:sz w:val="22"/>
                  <w:szCs w:val="22"/>
                </w:rPr>
                <w:t>Kod</w:t>
              </w:r>
              <w:r w:rsidR="004C16C8" w:rsidRPr="004C16C8">
                <w:rPr>
                  <w:rStyle w:val="Hyperlink"/>
                  <w:sz w:val="22"/>
                  <w:szCs w:val="22"/>
                </w:rPr>
                <w:t>ály</w:t>
              </w:r>
            </w:hyperlink>
          </w:p>
          <w:p w14:paraId="20174C3B" w14:textId="1346BDF0" w:rsidR="00BD41BC" w:rsidRDefault="00BD41BC" w:rsidP="007A6366">
            <w:pPr>
              <w:widowControl w:val="0"/>
              <w:autoSpaceDE w:val="0"/>
              <w:autoSpaceDN w:val="0"/>
              <w:adjustRightInd w:val="0"/>
              <w:rPr>
                <w:sz w:val="22"/>
                <w:szCs w:val="22"/>
              </w:rPr>
            </w:pPr>
            <w:r>
              <w:rPr>
                <w:sz w:val="22"/>
                <w:szCs w:val="22"/>
              </w:rPr>
              <w:t>*</w:t>
            </w:r>
            <w:r w:rsidR="004C57A6">
              <w:rPr>
                <w:sz w:val="22"/>
                <w:szCs w:val="22"/>
              </w:rPr>
              <w:t>Skim</w:t>
            </w:r>
            <w:r>
              <w:rPr>
                <w:sz w:val="22"/>
                <w:szCs w:val="22"/>
              </w:rPr>
              <w:t xml:space="preserve"> the following readings:</w:t>
            </w:r>
          </w:p>
          <w:p w14:paraId="5DD2C99B" w14:textId="608BC1D3" w:rsidR="009D3752" w:rsidRDefault="004A7738" w:rsidP="007A6366">
            <w:pPr>
              <w:widowControl w:val="0"/>
              <w:autoSpaceDE w:val="0"/>
              <w:autoSpaceDN w:val="0"/>
              <w:adjustRightInd w:val="0"/>
              <w:rPr>
                <w:sz w:val="22"/>
                <w:szCs w:val="22"/>
              </w:rPr>
            </w:pPr>
            <w:hyperlink r:id="rId22" w:history="1">
              <w:r w:rsidR="004C57A6">
                <w:rPr>
                  <w:rStyle w:val="Hyperlink"/>
                  <w:sz w:val="22"/>
                  <w:szCs w:val="22"/>
                </w:rPr>
                <w:t>Jones (2018) Scaffolding the Dalcroze Approach</w:t>
              </w:r>
            </w:hyperlink>
            <w:r w:rsidR="00D50E27">
              <w:rPr>
                <w:sz w:val="22"/>
                <w:szCs w:val="22"/>
              </w:rPr>
              <w:t xml:space="preserve"> </w:t>
            </w:r>
          </w:p>
          <w:p w14:paraId="56573A07" w14:textId="1C5A424A" w:rsidR="00194BE6" w:rsidRDefault="00194BE6" w:rsidP="007A6366">
            <w:pPr>
              <w:widowControl w:val="0"/>
              <w:autoSpaceDE w:val="0"/>
              <w:autoSpaceDN w:val="0"/>
              <w:adjustRightInd w:val="0"/>
              <w:rPr>
                <w:sz w:val="22"/>
                <w:szCs w:val="22"/>
              </w:rPr>
            </w:pPr>
            <w:r>
              <w:rPr>
                <w:sz w:val="22"/>
                <w:szCs w:val="22"/>
              </w:rPr>
              <w:t>FWS: p. 8-10</w:t>
            </w:r>
          </w:p>
          <w:p w14:paraId="6C359096" w14:textId="77777777" w:rsidR="004C57A6" w:rsidRDefault="004C57A6" w:rsidP="007A6366">
            <w:pPr>
              <w:widowControl w:val="0"/>
              <w:autoSpaceDE w:val="0"/>
              <w:autoSpaceDN w:val="0"/>
              <w:adjustRightInd w:val="0"/>
              <w:rPr>
                <w:sz w:val="22"/>
                <w:szCs w:val="22"/>
              </w:rPr>
            </w:pPr>
          </w:p>
          <w:p w14:paraId="09A85677" w14:textId="77CF112C" w:rsidR="004C57A6" w:rsidRPr="000D2283" w:rsidRDefault="004C57A6" w:rsidP="007A6366">
            <w:pPr>
              <w:widowControl w:val="0"/>
              <w:autoSpaceDE w:val="0"/>
              <w:autoSpaceDN w:val="0"/>
              <w:adjustRightInd w:val="0"/>
              <w:rPr>
                <w:sz w:val="22"/>
                <w:szCs w:val="22"/>
              </w:rPr>
            </w:pPr>
          </w:p>
        </w:tc>
        <w:tc>
          <w:tcPr>
            <w:tcW w:w="4722" w:type="dxa"/>
            <w:tcBorders>
              <w:top w:val="single" w:sz="4" w:space="0" w:color="auto"/>
              <w:bottom w:val="single" w:sz="4" w:space="0" w:color="auto"/>
            </w:tcBorders>
          </w:tcPr>
          <w:p w14:paraId="05CDCBC6" w14:textId="144850BE" w:rsidR="007A6366" w:rsidRPr="000D2283" w:rsidRDefault="00CE163B" w:rsidP="007A6366">
            <w:pPr>
              <w:widowControl w:val="0"/>
              <w:autoSpaceDE w:val="0"/>
              <w:autoSpaceDN w:val="0"/>
              <w:adjustRightInd w:val="0"/>
              <w:rPr>
                <w:sz w:val="22"/>
                <w:szCs w:val="22"/>
              </w:rPr>
            </w:pPr>
            <w:r>
              <w:rPr>
                <w:sz w:val="22"/>
                <w:szCs w:val="22"/>
              </w:rPr>
              <w:t>There may be a quiz</w:t>
            </w:r>
          </w:p>
        </w:tc>
      </w:tr>
      <w:tr w:rsidR="002B2268" w:rsidRPr="000D2283" w14:paraId="4187925A" w14:textId="77777777" w:rsidTr="00D06415">
        <w:trPr>
          <w:gridAfter w:val="1"/>
          <w:wAfter w:w="7" w:type="dxa"/>
        </w:trPr>
        <w:tc>
          <w:tcPr>
            <w:tcW w:w="1635" w:type="dxa"/>
            <w:tcBorders>
              <w:top w:val="single" w:sz="4" w:space="0" w:color="auto"/>
              <w:bottom w:val="single" w:sz="4" w:space="0" w:color="auto"/>
            </w:tcBorders>
          </w:tcPr>
          <w:p w14:paraId="78AB94FD" w14:textId="6C76CFCD" w:rsidR="002B2268" w:rsidRPr="00607461" w:rsidRDefault="002B2268" w:rsidP="002B2268">
            <w:pPr>
              <w:widowControl w:val="0"/>
              <w:autoSpaceDE w:val="0"/>
              <w:autoSpaceDN w:val="0"/>
              <w:adjustRightInd w:val="0"/>
              <w:jc w:val="center"/>
              <w:rPr>
                <w:b/>
                <w:sz w:val="22"/>
                <w:szCs w:val="22"/>
              </w:rPr>
            </w:pPr>
            <w:r>
              <w:rPr>
                <w:b/>
                <w:sz w:val="22"/>
                <w:szCs w:val="22"/>
              </w:rPr>
              <w:t>August 2</w:t>
            </w:r>
            <w:r w:rsidR="003B132F">
              <w:rPr>
                <w:b/>
                <w:sz w:val="22"/>
                <w:szCs w:val="22"/>
              </w:rPr>
              <w:t>7</w:t>
            </w:r>
          </w:p>
          <w:p w14:paraId="13B67AD3" w14:textId="1F1E7E56" w:rsidR="002B2268" w:rsidRPr="00B67475" w:rsidRDefault="002B2268" w:rsidP="004C57A6">
            <w:pPr>
              <w:widowControl w:val="0"/>
              <w:autoSpaceDE w:val="0"/>
              <w:autoSpaceDN w:val="0"/>
              <w:adjustRightInd w:val="0"/>
              <w:rPr>
                <w:bCs/>
                <w:i/>
                <w:iCs/>
                <w:sz w:val="22"/>
                <w:szCs w:val="22"/>
              </w:rPr>
            </w:pPr>
          </w:p>
        </w:tc>
        <w:tc>
          <w:tcPr>
            <w:tcW w:w="2317" w:type="dxa"/>
            <w:tcBorders>
              <w:top w:val="single" w:sz="4" w:space="0" w:color="auto"/>
              <w:bottom w:val="single" w:sz="4" w:space="0" w:color="auto"/>
            </w:tcBorders>
          </w:tcPr>
          <w:p w14:paraId="3508AC50" w14:textId="77777777" w:rsidR="002B2268" w:rsidRDefault="004C57A6" w:rsidP="002B2268">
            <w:pPr>
              <w:widowControl w:val="0"/>
              <w:autoSpaceDE w:val="0"/>
              <w:autoSpaceDN w:val="0"/>
              <w:adjustRightInd w:val="0"/>
              <w:rPr>
                <w:b/>
                <w:sz w:val="22"/>
                <w:szCs w:val="22"/>
              </w:rPr>
            </w:pPr>
            <w:r>
              <w:rPr>
                <w:b/>
                <w:sz w:val="22"/>
                <w:szCs w:val="22"/>
              </w:rPr>
              <w:t>Pedagogical Approaches p. 2</w:t>
            </w:r>
          </w:p>
          <w:p w14:paraId="3F0C0EE9" w14:textId="77777777" w:rsidR="00194BE6" w:rsidRDefault="00194BE6" w:rsidP="002B2268">
            <w:pPr>
              <w:widowControl w:val="0"/>
              <w:autoSpaceDE w:val="0"/>
              <w:autoSpaceDN w:val="0"/>
              <w:adjustRightInd w:val="0"/>
              <w:rPr>
                <w:b/>
                <w:sz w:val="22"/>
                <w:szCs w:val="22"/>
              </w:rPr>
            </w:pPr>
          </w:p>
          <w:p w14:paraId="5A929D15" w14:textId="3544D73F" w:rsidR="00194BE6" w:rsidRPr="000D2283" w:rsidRDefault="00194BE6" w:rsidP="002B2268">
            <w:pPr>
              <w:widowControl w:val="0"/>
              <w:autoSpaceDE w:val="0"/>
              <w:autoSpaceDN w:val="0"/>
              <w:adjustRightInd w:val="0"/>
              <w:rPr>
                <w:b/>
                <w:sz w:val="22"/>
                <w:szCs w:val="22"/>
              </w:rPr>
            </w:pPr>
            <w:r>
              <w:rPr>
                <w:b/>
                <w:sz w:val="22"/>
                <w:szCs w:val="22"/>
              </w:rPr>
              <w:t>Orff, Gordon, and the rest</w:t>
            </w:r>
          </w:p>
        </w:tc>
        <w:tc>
          <w:tcPr>
            <w:tcW w:w="2487" w:type="dxa"/>
            <w:tcBorders>
              <w:top w:val="single" w:sz="4" w:space="0" w:color="auto"/>
              <w:bottom w:val="single" w:sz="4" w:space="0" w:color="auto"/>
            </w:tcBorders>
          </w:tcPr>
          <w:p w14:paraId="5B4429EA" w14:textId="4D7EB3A1" w:rsidR="004C57A6" w:rsidRDefault="004C57A6" w:rsidP="004C57A6">
            <w:pPr>
              <w:widowControl w:val="0"/>
              <w:autoSpaceDE w:val="0"/>
              <w:autoSpaceDN w:val="0"/>
              <w:adjustRightInd w:val="0"/>
            </w:pPr>
            <w:r>
              <w:t>MIC: p.56-69</w:t>
            </w:r>
          </w:p>
          <w:p w14:paraId="4011AC18" w14:textId="389C3258" w:rsidR="004C57A6" w:rsidRDefault="004C57A6" w:rsidP="004C57A6">
            <w:pPr>
              <w:widowControl w:val="0"/>
              <w:autoSpaceDE w:val="0"/>
              <w:autoSpaceDN w:val="0"/>
              <w:adjustRightInd w:val="0"/>
              <w:rPr>
                <w:sz w:val="22"/>
                <w:szCs w:val="22"/>
              </w:rPr>
            </w:pPr>
            <w:hyperlink r:id="rId23" w:history="1">
              <w:r w:rsidRPr="005F6586">
                <w:rPr>
                  <w:rStyle w:val="Hyperlink"/>
                  <w:sz w:val="22"/>
                  <w:szCs w:val="22"/>
                </w:rPr>
                <w:t>O</w:t>
              </w:r>
              <w:r w:rsidRPr="005F6586">
                <w:rPr>
                  <w:rStyle w:val="Hyperlink"/>
                  <w:sz w:val="22"/>
                  <w:szCs w:val="22"/>
                </w:rPr>
                <w:t>r</w:t>
              </w:r>
              <w:r w:rsidRPr="005F6586">
                <w:rPr>
                  <w:rStyle w:val="Hyperlink"/>
                  <w:sz w:val="22"/>
                  <w:szCs w:val="22"/>
                </w:rPr>
                <w:t>ff</w:t>
              </w:r>
            </w:hyperlink>
          </w:p>
          <w:p w14:paraId="53BC996D" w14:textId="77777777" w:rsidR="004C57A6" w:rsidRDefault="004C57A6" w:rsidP="004C57A6">
            <w:pPr>
              <w:widowControl w:val="0"/>
              <w:autoSpaceDE w:val="0"/>
              <w:autoSpaceDN w:val="0"/>
              <w:adjustRightInd w:val="0"/>
              <w:rPr>
                <w:sz w:val="22"/>
                <w:szCs w:val="22"/>
              </w:rPr>
            </w:pPr>
            <w:hyperlink r:id="rId24" w:history="1">
              <w:r w:rsidRPr="002526CD">
                <w:rPr>
                  <w:rStyle w:val="Hyperlink"/>
                  <w:sz w:val="22"/>
                  <w:szCs w:val="22"/>
                </w:rPr>
                <w:t>Music Learning Theory (Gordon)</w:t>
              </w:r>
            </w:hyperlink>
          </w:p>
          <w:p w14:paraId="5E1BB34F" w14:textId="155863E1" w:rsidR="004C57A6" w:rsidRDefault="004C57A6" w:rsidP="004C57A6">
            <w:pPr>
              <w:widowControl w:val="0"/>
              <w:autoSpaceDE w:val="0"/>
              <w:autoSpaceDN w:val="0"/>
              <w:adjustRightInd w:val="0"/>
              <w:rPr>
                <w:sz w:val="22"/>
                <w:szCs w:val="22"/>
              </w:rPr>
            </w:pPr>
          </w:p>
          <w:p w14:paraId="51E7E610" w14:textId="3983D3C1" w:rsidR="002B2268" w:rsidRPr="000D2283" w:rsidRDefault="002B2268" w:rsidP="002B2268">
            <w:pPr>
              <w:widowControl w:val="0"/>
              <w:autoSpaceDE w:val="0"/>
              <w:autoSpaceDN w:val="0"/>
              <w:adjustRightInd w:val="0"/>
              <w:rPr>
                <w:sz w:val="22"/>
                <w:szCs w:val="22"/>
              </w:rPr>
            </w:pPr>
          </w:p>
        </w:tc>
        <w:tc>
          <w:tcPr>
            <w:tcW w:w="4722" w:type="dxa"/>
            <w:tcBorders>
              <w:top w:val="single" w:sz="4" w:space="0" w:color="auto"/>
              <w:bottom w:val="single" w:sz="4" w:space="0" w:color="auto"/>
            </w:tcBorders>
          </w:tcPr>
          <w:p w14:paraId="763588DD" w14:textId="77777777" w:rsidR="00D41636" w:rsidRPr="000D2283" w:rsidRDefault="00D41636" w:rsidP="00D41636">
            <w:pPr>
              <w:widowControl w:val="0"/>
              <w:autoSpaceDE w:val="0"/>
              <w:autoSpaceDN w:val="0"/>
              <w:adjustRightInd w:val="0"/>
              <w:rPr>
                <w:color w:val="000000" w:themeColor="text1"/>
                <w:sz w:val="22"/>
                <w:szCs w:val="22"/>
              </w:rPr>
            </w:pPr>
            <w:r>
              <w:rPr>
                <w:color w:val="000000" w:themeColor="text1"/>
                <w:sz w:val="22"/>
                <w:szCs w:val="22"/>
              </w:rPr>
              <w:t>There may be a quiz</w:t>
            </w:r>
          </w:p>
          <w:p w14:paraId="4FA67FF4" w14:textId="05414EB7" w:rsidR="002B2268" w:rsidRPr="000D2283" w:rsidRDefault="002B2268" w:rsidP="00D41636">
            <w:pPr>
              <w:widowControl w:val="0"/>
              <w:autoSpaceDE w:val="0"/>
              <w:autoSpaceDN w:val="0"/>
              <w:adjustRightInd w:val="0"/>
              <w:rPr>
                <w:sz w:val="22"/>
                <w:szCs w:val="22"/>
              </w:rPr>
            </w:pPr>
          </w:p>
        </w:tc>
      </w:tr>
      <w:tr w:rsidR="002B2268" w:rsidRPr="000D2283" w14:paraId="5B72E669" w14:textId="77777777" w:rsidTr="00D06415">
        <w:trPr>
          <w:gridAfter w:val="1"/>
          <w:wAfter w:w="7" w:type="dxa"/>
        </w:trPr>
        <w:tc>
          <w:tcPr>
            <w:tcW w:w="1635" w:type="dxa"/>
            <w:tcBorders>
              <w:top w:val="single" w:sz="4" w:space="0" w:color="auto"/>
              <w:bottom w:val="single" w:sz="4" w:space="0" w:color="auto"/>
              <w:right w:val="nil"/>
            </w:tcBorders>
            <w:shd w:val="clear" w:color="auto" w:fill="EEECE1" w:themeFill="background2"/>
          </w:tcPr>
          <w:p w14:paraId="6B6930E8" w14:textId="77777777" w:rsidR="002B2268" w:rsidRPr="000D2283" w:rsidRDefault="002B2268" w:rsidP="002B2268">
            <w:pPr>
              <w:widowControl w:val="0"/>
              <w:autoSpaceDE w:val="0"/>
              <w:autoSpaceDN w:val="0"/>
              <w:adjustRightInd w:val="0"/>
              <w:rPr>
                <w:b/>
                <w:sz w:val="22"/>
                <w:szCs w:val="22"/>
              </w:rPr>
            </w:pPr>
            <w:r w:rsidRPr="000D2283">
              <w:rPr>
                <w:b/>
                <w:sz w:val="22"/>
                <w:szCs w:val="22"/>
              </w:rPr>
              <w:t>Wk 3</w:t>
            </w:r>
          </w:p>
        </w:tc>
        <w:tc>
          <w:tcPr>
            <w:tcW w:w="2317" w:type="dxa"/>
            <w:tcBorders>
              <w:top w:val="single" w:sz="4" w:space="0" w:color="auto"/>
              <w:left w:val="nil"/>
              <w:bottom w:val="single" w:sz="4" w:space="0" w:color="auto"/>
              <w:right w:val="nil"/>
            </w:tcBorders>
            <w:shd w:val="clear" w:color="auto" w:fill="EEECE1" w:themeFill="background2"/>
          </w:tcPr>
          <w:p w14:paraId="3D8634B5" w14:textId="77777777" w:rsidR="002B2268" w:rsidRPr="000D2283" w:rsidRDefault="002B2268" w:rsidP="002B2268">
            <w:pPr>
              <w:widowControl w:val="0"/>
              <w:autoSpaceDE w:val="0"/>
              <w:autoSpaceDN w:val="0"/>
              <w:adjustRightInd w:val="0"/>
              <w:jc w:val="center"/>
              <w:rPr>
                <w:b/>
                <w:sz w:val="22"/>
                <w:szCs w:val="22"/>
              </w:rPr>
            </w:pPr>
          </w:p>
        </w:tc>
        <w:tc>
          <w:tcPr>
            <w:tcW w:w="2487" w:type="dxa"/>
            <w:tcBorders>
              <w:top w:val="single" w:sz="4" w:space="0" w:color="auto"/>
              <w:left w:val="nil"/>
              <w:bottom w:val="single" w:sz="4" w:space="0" w:color="auto"/>
              <w:right w:val="nil"/>
            </w:tcBorders>
            <w:shd w:val="clear" w:color="auto" w:fill="EEECE1" w:themeFill="background2"/>
          </w:tcPr>
          <w:p w14:paraId="60A0EA7B" w14:textId="77777777" w:rsidR="002B2268" w:rsidRPr="000D2283" w:rsidRDefault="002B2268" w:rsidP="002B2268">
            <w:pPr>
              <w:widowControl w:val="0"/>
              <w:autoSpaceDE w:val="0"/>
              <w:autoSpaceDN w:val="0"/>
              <w:adjustRightInd w:val="0"/>
              <w:jc w:val="center"/>
              <w:rPr>
                <w:b/>
                <w:sz w:val="22"/>
                <w:szCs w:val="22"/>
              </w:rPr>
            </w:pPr>
          </w:p>
        </w:tc>
        <w:tc>
          <w:tcPr>
            <w:tcW w:w="4722" w:type="dxa"/>
            <w:tcBorders>
              <w:top w:val="single" w:sz="4" w:space="0" w:color="auto"/>
              <w:left w:val="nil"/>
              <w:bottom w:val="single" w:sz="4" w:space="0" w:color="auto"/>
            </w:tcBorders>
            <w:shd w:val="clear" w:color="auto" w:fill="EEECE1" w:themeFill="background2"/>
          </w:tcPr>
          <w:p w14:paraId="18504BA6" w14:textId="77777777" w:rsidR="002B2268" w:rsidRPr="000D2283" w:rsidRDefault="002B2268" w:rsidP="002B2268">
            <w:pPr>
              <w:widowControl w:val="0"/>
              <w:autoSpaceDE w:val="0"/>
              <w:autoSpaceDN w:val="0"/>
              <w:adjustRightInd w:val="0"/>
              <w:jc w:val="center"/>
              <w:rPr>
                <w:b/>
                <w:sz w:val="22"/>
                <w:szCs w:val="22"/>
              </w:rPr>
            </w:pPr>
          </w:p>
        </w:tc>
      </w:tr>
      <w:tr w:rsidR="002B2268" w:rsidRPr="000D2283" w14:paraId="771CBEF3" w14:textId="77777777" w:rsidTr="00D06415">
        <w:trPr>
          <w:gridAfter w:val="1"/>
          <w:wAfter w:w="7" w:type="dxa"/>
        </w:trPr>
        <w:tc>
          <w:tcPr>
            <w:tcW w:w="1635" w:type="dxa"/>
            <w:tcBorders>
              <w:top w:val="single" w:sz="4" w:space="0" w:color="auto"/>
              <w:bottom w:val="single" w:sz="4" w:space="0" w:color="auto"/>
            </w:tcBorders>
          </w:tcPr>
          <w:p w14:paraId="4494FBFC" w14:textId="67EFFDCE" w:rsidR="002B2268" w:rsidRPr="000D2283" w:rsidRDefault="002B2268" w:rsidP="002B2268">
            <w:pPr>
              <w:widowControl w:val="0"/>
              <w:autoSpaceDE w:val="0"/>
              <w:autoSpaceDN w:val="0"/>
              <w:adjustRightInd w:val="0"/>
              <w:jc w:val="center"/>
              <w:rPr>
                <w:b/>
                <w:sz w:val="22"/>
                <w:szCs w:val="22"/>
              </w:rPr>
            </w:pPr>
            <w:r>
              <w:rPr>
                <w:b/>
                <w:sz w:val="22"/>
                <w:szCs w:val="22"/>
              </w:rPr>
              <w:t>August 3</w:t>
            </w:r>
            <w:r w:rsidR="003F72CA">
              <w:rPr>
                <w:b/>
                <w:sz w:val="22"/>
                <w:szCs w:val="22"/>
              </w:rPr>
              <w:t>0</w:t>
            </w:r>
          </w:p>
        </w:tc>
        <w:tc>
          <w:tcPr>
            <w:tcW w:w="2317" w:type="dxa"/>
            <w:tcBorders>
              <w:top w:val="single" w:sz="4" w:space="0" w:color="auto"/>
              <w:bottom w:val="single" w:sz="4" w:space="0" w:color="auto"/>
            </w:tcBorders>
          </w:tcPr>
          <w:p w14:paraId="2293DD2C" w14:textId="4489BE35" w:rsidR="002B2268" w:rsidRPr="00B67475" w:rsidRDefault="002B2268" w:rsidP="002B2268">
            <w:pPr>
              <w:widowControl w:val="0"/>
              <w:autoSpaceDE w:val="0"/>
              <w:autoSpaceDN w:val="0"/>
              <w:adjustRightInd w:val="0"/>
              <w:rPr>
                <w:b/>
                <w:bCs/>
                <w:sz w:val="22"/>
                <w:szCs w:val="22"/>
              </w:rPr>
            </w:pPr>
            <w:r>
              <w:rPr>
                <w:b/>
                <w:bCs/>
                <w:sz w:val="22"/>
                <w:szCs w:val="22"/>
              </w:rPr>
              <w:t>Teaching Children to sing</w:t>
            </w:r>
          </w:p>
        </w:tc>
        <w:tc>
          <w:tcPr>
            <w:tcW w:w="2487" w:type="dxa"/>
            <w:tcBorders>
              <w:top w:val="single" w:sz="4" w:space="0" w:color="auto"/>
              <w:bottom w:val="single" w:sz="4" w:space="0" w:color="auto"/>
            </w:tcBorders>
          </w:tcPr>
          <w:p w14:paraId="38814AB9" w14:textId="77777777" w:rsidR="002B2268" w:rsidRDefault="002B2268" w:rsidP="002B2268">
            <w:pPr>
              <w:widowControl w:val="0"/>
              <w:autoSpaceDE w:val="0"/>
              <w:autoSpaceDN w:val="0"/>
              <w:adjustRightInd w:val="0"/>
              <w:rPr>
                <w:sz w:val="22"/>
                <w:szCs w:val="22"/>
              </w:rPr>
            </w:pPr>
            <w:r w:rsidRPr="00B67475">
              <w:rPr>
                <w:sz w:val="22"/>
                <w:szCs w:val="22"/>
              </w:rPr>
              <w:t>MIC: Ch. 4</w:t>
            </w:r>
          </w:p>
          <w:p w14:paraId="1D98A6AC" w14:textId="339AC5A9" w:rsidR="002B2268" w:rsidRPr="00B67475" w:rsidRDefault="002B2268" w:rsidP="002B2268">
            <w:pPr>
              <w:widowControl w:val="0"/>
              <w:autoSpaceDE w:val="0"/>
              <w:autoSpaceDN w:val="0"/>
              <w:adjustRightInd w:val="0"/>
              <w:rPr>
                <w:sz w:val="22"/>
                <w:szCs w:val="22"/>
              </w:rPr>
            </w:pPr>
          </w:p>
        </w:tc>
        <w:tc>
          <w:tcPr>
            <w:tcW w:w="4722" w:type="dxa"/>
            <w:tcBorders>
              <w:top w:val="single" w:sz="4" w:space="0" w:color="auto"/>
              <w:bottom w:val="single" w:sz="4" w:space="0" w:color="auto"/>
            </w:tcBorders>
          </w:tcPr>
          <w:p w14:paraId="043EC51E" w14:textId="1058876D" w:rsidR="002B2268" w:rsidRPr="000D2283" w:rsidRDefault="002B2268" w:rsidP="002B2268">
            <w:pPr>
              <w:autoSpaceDE w:val="0"/>
              <w:autoSpaceDN w:val="0"/>
              <w:adjustRightInd w:val="0"/>
              <w:rPr>
                <w:sz w:val="22"/>
                <w:szCs w:val="22"/>
              </w:rPr>
            </w:pPr>
          </w:p>
        </w:tc>
      </w:tr>
      <w:tr w:rsidR="002B2268" w:rsidRPr="000D2283" w14:paraId="5E35BD4F" w14:textId="77777777" w:rsidTr="00D06415">
        <w:trPr>
          <w:gridAfter w:val="1"/>
          <w:wAfter w:w="7" w:type="dxa"/>
        </w:trPr>
        <w:tc>
          <w:tcPr>
            <w:tcW w:w="1635" w:type="dxa"/>
            <w:tcBorders>
              <w:top w:val="single" w:sz="4" w:space="0" w:color="auto"/>
              <w:bottom w:val="single" w:sz="4" w:space="0" w:color="auto"/>
            </w:tcBorders>
          </w:tcPr>
          <w:p w14:paraId="3815F0F6" w14:textId="6DF9A3E4" w:rsidR="002B2268" w:rsidRPr="00896BA6" w:rsidRDefault="002B2268" w:rsidP="002B2268">
            <w:pPr>
              <w:widowControl w:val="0"/>
              <w:autoSpaceDE w:val="0"/>
              <w:autoSpaceDN w:val="0"/>
              <w:adjustRightInd w:val="0"/>
              <w:jc w:val="center"/>
              <w:rPr>
                <w:b/>
                <w:bCs/>
                <w:sz w:val="22"/>
                <w:szCs w:val="22"/>
              </w:rPr>
            </w:pPr>
            <w:r>
              <w:rPr>
                <w:b/>
                <w:bCs/>
                <w:sz w:val="22"/>
                <w:szCs w:val="22"/>
              </w:rPr>
              <w:t xml:space="preserve">September </w:t>
            </w:r>
            <w:r w:rsidR="003F72CA">
              <w:rPr>
                <w:b/>
                <w:bCs/>
                <w:sz w:val="22"/>
                <w:szCs w:val="22"/>
              </w:rPr>
              <w:t>1</w:t>
            </w:r>
          </w:p>
        </w:tc>
        <w:tc>
          <w:tcPr>
            <w:tcW w:w="2317" w:type="dxa"/>
            <w:tcBorders>
              <w:top w:val="single" w:sz="4" w:space="0" w:color="auto"/>
              <w:bottom w:val="single" w:sz="4" w:space="0" w:color="auto"/>
            </w:tcBorders>
          </w:tcPr>
          <w:p w14:paraId="3FC6DCC1" w14:textId="5BE8B06F" w:rsidR="002B2268" w:rsidRPr="00896BA6" w:rsidRDefault="002B2268" w:rsidP="002B2268">
            <w:pPr>
              <w:widowControl w:val="0"/>
              <w:autoSpaceDE w:val="0"/>
              <w:autoSpaceDN w:val="0"/>
              <w:adjustRightInd w:val="0"/>
              <w:rPr>
                <w:b/>
                <w:bCs/>
                <w:sz w:val="22"/>
                <w:szCs w:val="22"/>
              </w:rPr>
            </w:pPr>
            <w:r w:rsidRPr="00896BA6">
              <w:rPr>
                <w:b/>
                <w:bCs/>
                <w:sz w:val="22"/>
                <w:szCs w:val="22"/>
              </w:rPr>
              <w:t>Methods for teaching Songs by Rote</w:t>
            </w:r>
          </w:p>
          <w:p w14:paraId="08C58AAA" w14:textId="1D65444C" w:rsidR="002B2268" w:rsidRPr="00896BA6" w:rsidRDefault="002B2268" w:rsidP="002B2268">
            <w:pPr>
              <w:widowControl w:val="0"/>
              <w:autoSpaceDE w:val="0"/>
              <w:autoSpaceDN w:val="0"/>
              <w:adjustRightInd w:val="0"/>
              <w:rPr>
                <w:b/>
                <w:bCs/>
                <w:sz w:val="22"/>
                <w:szCs w:val="22"/>
              </w:rPr>
            </w:pPr>
          </w:p>
          <w:p w14:paraId="50F9D559" w14:textId="45BD0688" w:rsidR="002B2268" w:rsidRPr="00896BA6" w:rsidRDefault="002B2268" w:rsidP="002B2268">
            <w:pPr>
              <w:widowControl w:val="0"/>
              <w:autoSpaceDE w:val="0"/>
              <w:autoSpaceDN w:val="0"/>
              <w:adjustRightInd w:val="0"/>
              <w:rPr>
                <w:b/>
                <w:bCs/>
                <w:sz w:val="22"/>
                <w:szCs w:val="22"/>
              </w:rPr>
            </w:pPr>
            <w:r w:rsidRPr="00896BA6">
              <w:rPr>
                <w:b/>
                <w:bCs/>
                <w:sz w:val="22"/>
                <w:szCs w:val="22"/>
              </w:rPr>
              <w:t>Begin Song Collection</w:t>
            </w:r>
          </w:p>
          <w:p w14:paraId="254AF55F" w14:textId="0C4F530C" w:rsidR="002B2268" w:rsidRPr="00896BA6" w:rsidRDefault="002B2268" w:rsidP="002B2268">
            <w:pPr>
              <w:widowControl w:val="0"/>
              <w:autoSpaceDE w:val="0"/>
              <w:autoSpaceDN w:val="0"/>
              <w:adjustRightInd w:val="0"/>
              <w:rPr>
                <w:b/>
                <w:bCs/>
                <w:sz w:val="22"/>
                <w:szCs w:val="22"/>
              </w:rPr>
            </w:pPr>
            <w:r w:rsidRPr="00896BA6">
              <w:rPr>
                <w:b/>
                <w:bCs/>
                <w:sz w:val="22"/>
                <w:szCs w:val="22"/>
              </w:rPr>
              <w:t xml:space="preserve"> </w:t>
            </w:r>
          </w:p>
        </w:tc>
        <w:tc>
          <w:tcPr>
            <w:tcW w:w="2487" w:type="dxa"/>
            <w:tcBorders>
              <w:top w:val="single" w:sz="4" w:space="0" w:color="auto"/>
              <w:bottom w:val="single" w:sz="4" w:space="0" w:color="auto"/>
            </w:tcBorders>
          </w:tcPr>
          <w:p w14:paraId="5C2F43D0" w14:textId="77777777" w:rsidR="00681041" w:rsidRDefault="002B2268" w:rsidP="002B2268">
            <w:pPr>
              <w:widowControl w:val="0"/>
              <w:autoSpaceDE w:val="0"/>
              <w:autoSpaceDN w:val="0"/>
              <w:adjustRightInd w:val="0"/>
              <w:rPr>
                <w:sz w:val="22"/>
                <w:szCs w:val="22"/>
              </w:rPr>
            </w:pPr>
            <w:r>
              <w:rPr>
                <w:sz w:val="22"/>
                <w:szCs w:val="22"/>
              </w:rPr>
              <w:t xml:space="preserve">Review </w:t>
            </w:r>
            <w:r w:rsidRPr="000D2283">
              <w:rPr>
                <w:sz w:val="22"/>
                <w:szCs w:val="22"/>
              </w:rPr>
              <w:t>MIC: 94-99</w:t>
            </w:r>
          </w:p>
          <w:p w14:paraId="3EB19F75" w14:textId="791109D8" w:rsidR="00681041" w:rsidRDefault="00681041" w:rsidP="002B2268">
            <w:pPr>
              <w:widowControl w:val="0"/>
              <w:autoSpaceDE w:val="0"/>
              <w:autoSpaceDN w:val="0"/>
              <w:adjustRightInd w:val="0"/>
              <w:rPr>
                <w:sz w:val="22"/>
                <w:szCs w:val="22"/>
              </w:rPr>
            </w:pPr>
            <w:r>
              <w:rPr>
                <w:sz w:val="22"/>
                <w:szCs w:val="22"/>
              </w:rPr>
              <w:t>FWS: p.32</w:t>
            </w:r>
          </w:p>
          <w:p w14:paraId="47B40DD6" w14:textId="3DD565DD" w:rsidR="002B2268" w:rsidRPr="000D2283" w:rsidRDefault="002B2268" w:rsidP="002B2268">
            <w:pPr>
              <w:widowControl w:val="0"/>
              <w:autoSpaceDE w:val="0"/>
              <w:autoSpaceDN w:val="0"/>
              <w:adjustRightInd w:val="0"/>
              <w:rPr>
                <w:sz w:val="22"/>
                <w:szCs w:val="22"/>
              </w:rPr>
            </w:pPr>
            <w:r>
              <w:rPr>
                <w:sz w:val="22"/>
                <w:szCs w:val="22"/>
              </w:rPr>
              <w:t xml:space="preserve">Read: </w:t>
            </w:r>
            <w:hyperlink r:id="rId25" w:anchor="v=onepage&amp;q=Technique%20one%3A%20teaching%20songs%20by%20rote&amp;f=false" w:history="1">
              <w:r w:rsidR="001D750C">
                <w:rPr>
                  <w:rStyle w:val="Hyperlink"/>
                  <w:sz w:val="22"/>
                  <w:szCs w:val="22"/>
                </w:rPr>
                <w:t>Teaching Techniques by Houlahan and Tacka</w:t>
              </w:r>
              <w:r w:rsidR="00B20CC5">
                <w:rPr>
                  <w:rStyle w:val="Hyperlink"/>
                  <w:sz w:val="22"/>
                  <w:szCs w:val="22"/>
                </w:rPr>
                <w:t xml:space="preserve"> (pos</w:t>
              </w:r>
              <w:r w:rsidR="00B20CC5">
                <w:rPr>
                  <w:rStyle w:val="Hyperlink"/>
                  <w:sz w:val="22"/>
                  <w:szCs w:val="22"/>
                </w:rPr>
                <w:t>t</w:t>
              </w:r>
              <w:r w:rsidR="00B20CC5">
                <w:rPr>
                  <w:rStyle w:val="Hyperlink"/>
                  <w:sz w:val="22"/>
                  <w:szCs w:val="22"/>
                </w:rPr>
                <w:t>ed on canvas)</w:t>
              </w:r>
              <w:r w:rsidR="001D750C">
                <w:rPr>
                  <w:rStyle w:val="Hyperlink"/>
                  <w:sz w:val="22"/>
                  <w:szCs w:val="22"/>
                </w:rPr>
                <w:t xml:space="preserve">; </w:t>
              </w:r>
            </w:hyperlink>
          </w:p>
        </w:tc>
        <w:tc>
          <w:tcPr>
            <w:tcW w:w="4722" w:type="dxa"/>
            <w:tcBorders>
              <w:top w:val="single" w:sz="4" w:space="0" w:color="auto"/>
              <w:bottom w:val="single" w:sz="4" w:space="0" w:color="auto"/>
            </w:tcBorders>
          </w:tcPr>
          <w:p w14:paraId="0BB37231" w14:textId="171EC941" w:rsidR="002B2268" w:rsidRPr="000D2283" w:rsidRDefault="002B2268" w:rsidP="002B2268">
            <w:pPr>
              <w:autoSpaceDE w:val="0"/>
              <w:autoSpaceDN w:val="0"/>
              <w:adjustRightInd w:val="0"/>
              <w:rPr>
                <w:sz w:val="22"/>
                <w:szCs w:val="22"/>
              </w:rPr>
            </w:pPr>
            <w:r>
              <w:rPr>
                <w:sz w:val="22"/>
                <w:szCs w:val="22"/>
              </w:rPr>
              <w:t>+Choose a song from MIC</w:t>
            </w:r>
            <w:r w:rsidR="00194BE6">
              <w:rPr>
                <w:sz w:val="22"/>
                <w:szCs w:val="22"/>
              </w:rPr>
              <w:t>,</w:t>
            </w:r>
            <w:r>
              <w:rPr>
                <w:sz w:val="22"/>
                <w:szCs w:val="22"/>
              </w:rPr>
              <w:t xml:space="preserve"> </w:t>
            </w:r>
            <w:r w:rsidR="003F72CA">
              <w:rPr>
                <w:sz w:val="22"/>
                <w:szCs w:val="22"/>
              </w:rPr>
              <w:t>FWS</w:t>
            </w:r>
            <w:r w:rsidR="00194BE6">
              <w:rPr>
                <w:sz w:val="22"/>
                <w:szCs w:val="22"/>
              </w:rPr>
              <w:t xml:space="preserve"> or </w:t>
            </w:r>
            <w:hyperlink r:id="rId26" w:history="1">
              <w:r w:rsidR="00194BE6" w:rsidRPr="00DA1350">
                <w:rPr>
                  <w:rStyle w:val="Hyperlink"/>
                  <w:sz w:val="22"/>
                  <w:szCs w:val="22"/>
                </w:rPr>
                <w:t>https://kodaly.hnu.edu/collection.cfm</w:t>
              </w:r>
            </w:hyperlink>
            <w:r w:rsidR="00194BE6">
              <w:rPr>
                <w:sz w:val="22"/>
                <w:szCs w:val="22"/>
              </w:rPr>
              <w:t xml:space="preserve"> </w:t>
            </w:r>
          </w:p>
          <w:p w14:paraId="4342369B" w14:textId="3BBBFF39" w:rsidR="002B2268" w:rsidRPr="000D2283" w:rsidRDefault="004504B5" w:rsidP="002B2268">
            <w:pPr>
              <w:autoSpaceDE w:val="0"/>
              <w:autoSpaceDN w:val="0"/>
              <w:adjustRightInd w:val="0"/>
              <w:rPr>
                <w:sz w:val="22"/>
                <w:szCs w:val="22"/>
              </w:rPr>
            </w:pPr>
            <w:r>
              <w:rPr>
                <w:sz w:val="22"/>
                <w:szCs w:val="22"/>
              </w:rPr>
              <w:t xml:space="preserve">You will talk through how you will teach your song on Friday. </w:t>
            </w:r>
          </w:p>
        </w:tc>
      </w:tr>
      <w:tr w:rsidR="002B2268" w:rsidRPr="000D2283" w14:paraId="2C1614F3" w14:textId="77777777" w:rsidTr="00D06415">
        <w:trPr>
          <w:gridAfter w:val="1"/>
          <w:wAfter w:w="7" w:type="dxa"/>
        </w:trPr>
        <w:tc>
          <w:tcPr>
            <w:tcW w:w="1635" w:type="dxa"/>
            <w:tcBorders>
              <w:top w:val="single" w:sz="4" w:space="0" w:color="auto"/>
              <w:bottom w:val="single" w:sz="4" w:space="0" w:color="auto"/>
            </w:tcBorders>
          </w:tcPr>
          <w:p w14:paraId="422F3A9E" w14:textId="1D8724CB" w:rsidR="002B2268" w:rsidRPr="000D2283" w:rsidRDefault="002B2268" w:rsidP="003F72CA">
            <w:pPr>
              <w:autoSpaceDE w:val="0"/>
              <w:autoSpaceDN w:val="0"/>
              <w:adjustRightInd w:val="0"/>
              <w:jc w:val="center"/>
              <w:rPr>
                <w:b/>
                <w:sz w:val="22"/>
                <w:szCs w:val="22"/>
              </w:rPr>
            </w:pPr>
            <w:r>
              <w:rPr>
                <w:b/>
                <w:sz w:val="22"/>
                <w:szCs w:val="22"/>
              </w:rPr>
              <w:lastRenderedPageBreak/>
              <w:t xml:space="preserve">September </w:t>
            </w:r>
            <w:r w:rsidR="003F72CA">
              <w:rPr>
                <w:b/>
                <w:sz w:val="22"/>
                <w:szCs w:val="22"/>
              </w:rPr>
              <w:t>3</w:t>
            </w:r>
          </w:p>
        </w:tc>
        <w:tc>
          <w:tcPr>
            <w:tcW w:w="2317" w:type="dxa"/>
            <w:tcBorders>
              <w:top w:val="single" w:sz="4" w:space="0" w:color="auto"/>
              <w:bottom w:val="single" w:sz="4" w:space="0" w:color="auto"/>
            </w:tcBorders>
          </w:tcPr>
          <w:p w14:paraId="28E88E86" w14:textId="5307AACA" w:rsidR="002B2268" w:rsidRPr="000D2283" w:rsidRDefault="006B0FB2" w:rsidP="002B2268">
            <w:pPr>
              <w:widowControl w:val="0"/>
              <w:autoSpaceDE w:val="0"/>
              <w:autoSpaceDN w:val="0"/>
              <w:adjustRightInd w:val="0"/>
              <w:rPr>
                <w:b/>
                <w:sz w:val="22"/>
                <w:szCs w:val="22"/>
              </w:rPr>
            </w:pPr>
            <w:r>
              <w:rPr>
                <w:b/>
                <w:sz w:val="22"/>
                <w:szCs w:val="22"/>
              </w:rPr>
              <w:t>Visit #1</w:t>
            </w:r>
            <w:r w:rsidR="00D41636">
              <w:rPr>
                <w:b/>
                <w:sz w:val="22"/>
                <w:szCs w:val="22"/>
              </w:rPr>
              <w:t>: teaching a new song</w:t>
            </w:r>
          </w:p>
        </w:tc>
        <w:tc>
          <w:tcPr>
            <w:tcW w:w="2487" w:type="dxa"/>
            <w:tcBorders>
              <w:top w:val="single" w:sz="4" w:space="0" w:color="auto"/>
              <w:bottom w:val="single" w:sz="4" w:space="0" w:color="auto"/>
            </w:tcBorders>
          </w:tcPr>
          <w:p w14:paraId="7CB07D52" w14:textId="77777777" w:rsidR="002B2268" w:rsidRPr="000D2283" w:rsidRDefault="002B2268" w:rsidP="002B2268">
            <w:pPr>
              <w:widowControl w:val="0"/>
              <w:autoSpaceDE w:val="0"/>
              <w:autoSpaceDN w:val="0"/>
              <w:adjustRightInd w:val="0"/>
              <w:rPr>
                <w:sz w:val="22"/>
                <w:szCs w:val="22"/>
              </w:rPr>
            </w:pPr>
          </w:p>
        </w:tc>
        <w:tc>
          <w:tcPr>
            <w:tcW w:w="4722" w:type="dxa"/>
            <w:tcBorders>
              <w:top w:val="single" w:sz="4" w:space="0" w:color="auto"/>
              <w:bottom w:val="single" w:sz="4" w:space="0" w:color="auto"/>
            </w:tcBorders>
          </w:tcPr>
          <w:p w14:paraId="5ADC380F" w14:textId="5971466B" w:rsidR="00614D64" w:rsidRPr="00D41636" w:rsidRDefault="00614D64" w:rsidP="002B2268">
            <w:pPr>
              <w:keepNext/>
              <w:keepLines/>
              <w:autoSpaceDE w:val="0"/>
              <w:autoSpaceDN w:val="0"/>
              <w:adjustRightInd w:val="0"/>
              <w:rPr>
                <w:b/>
                <w:bCs/>
                <w:sz w:val="22"/>
                <w:szCs w:val="22"/>
              </w:rPr>
            </w:pPr>
            <w:r>
              <w:rPr>
                <w:sz w:val="22"/>
                <w:szCs w:val="22"/>
              </w:rPr>
              <w:t xml:space="preserve">+Submit outline of </w:t>
            </w:r>
            <w:r w:rsidR="00F25B13">
              <w:rPr>
                <w:sz w:val="22"/>
                <w:szCs w:val="22"/>
              </w:rPr>
              <w:t>teaching lesson</w:t>
            </w:r>
            <w:r w:rsidR="00D41636">
              <w:rPr>
                <w:sz w:val="22"/>
                <w:szCs w:val="22"/>
              </w:rPr>
              <w:t xml:space="preserve"> by </w:t>
            </w:r>
            <w:r w:rsidR="00D41636">
              <w:rPr>
                <w:b/>
                <w:bCs/>
                <w:sz w:val="22"/>
                <w:szCs w:val="22"/>
              </w:rPr>
              <w:t>9/2 at 10:00pm</w:t>
            </w:r>
          </w:p>
          <w:p w14:paraId="19C4C068" w14:textId="01081AE8" w:rsidR="003F72CA" w:rsidRPr="002F3A3C" w:rsidRDefault="003F72CA" w:rsidP="002B2268">
            <w:pPr>
              <w:keepNext/>
              <w:keepLines/>
              <w:autoSpaceDE w:val="0"/>
              <w:autoSpaceDN w:val="0"/>
              <w:adjustRightInd w:val="0"/>
              <w:rPr>
                <w:b/>
                <w:bCs/>
                <w:sz w:val="22"/>
                <w:szCs w:val="22"/>
              </w:rPr>
            </w:pPr>
            <w:r>
              <w:rPr>
                <w:sz w:val="22"/>
                <w:szCs w:val="22"/>
              </w:rPr>
              <w:t xml:space="preserve">You will </w:t>
            </w:r>
            <w:r w:rsidR="00D41636">
              <w:rPr>
                <w:sz w:val="22"/>
                <w:szCs w:val="22"/>
              </w:rPr>
              <w:t>teach</w:t>
            </w:r>
            <w:r>
              <w:rPr>
                <w:sz w:val="22"/>
                <w:szCs w:val="22"/>
              </w:rPr>
              <w:t xml:space="preserve"> a song using one of the methods </w:t>
            </w:r>
            <w:r w:rsidR="004504B5">
              <w:rPr>
                <w:sz w:val="22"/>
                <w:szCs w:val="22"/>
              </w:rPr>
              <w:t xml:space="preserve">Discussed this week. </w:t>
            </w:r>
            <w:r w:rsidR="002F3A3C">
              <w:rPr>
                <w:b/>
                <w:bCs/>
                <w:sz w:val="22"/>
                <w:szCs w:val="22"/>
              </w:rPr>
              <w:t>Recording due by 10:00pm</w:t>
            </w:r>
          </w:p>
        </w:tc>
      </w:tr>
      <w:tr w:rsidR="002B2268" w:rsidRPr="000D2283" w14:paraId="19DA1271" w14:textId="77777777" w:rsidTr="00D06415">
        <w:trPr>
          <w:gridAfter w:val="1"/>
          <w:wAfter w:w="7" w:type="dxa"/>
        </w:trPr>
        <w:tc>
          <w:tcPr>
            <w:tcW w:w="1635" w:type="dxa"/>
            <w:tcBorders>
              <w:bottom w:val="single" w:sz="4" w:space="0" w:color="auto"/>
              <w:right w:val="nil"/>
            </w:tcBorders>
            <w:shd w:val="clear" w:color="auto" w:fill="EEECE1" w:themeFill="background2"/>
          </w:tcPr>
          <w:p w14:paraId="63F6F74D" w14:textId="77777777" w:rsidR="002B2268" w:rsidRPr="000D2283" w:rsidRDefault="002B2268" w:rsidP="002B2268">
            <w:pPr>
              <w:widowControl w:val="0"/>
              <w:autoSpaceDE w:val="0"/>
              <w:autoSpaceDN w:val="0"/>
              <w:adjustRightInd w:val="0"/>
              <w:rPr>
                <w:b/>
                <w:sz w:val="22"/>
                <w:szCs w:val="22"/>
              </w:rPr>
            </w:pPr>
            <w:r w:rsidRPr="000D2283">
              <w:rPr>
                <w:b/>
                <w:sz w:val="22"/>
                <w:szCs w:val="22"/>
              </w:rPr>
              <w:t>Wk 4</w:t>
            </w:r>
          </w:p>
        </w:tc>
        <w:tc>
          <w:tcPr>
            <w:tcW w:w="2317" w:type="dxa"/>
            <w:tcBorders>
              <w:left w:val="nil"/>
              <w:bottom w:val="single" w:sz="4" w:space="0" w:color="auto"/>
              <w:right w:val="nil"/>
            </w:tcBorders>
            <w:shd w:val="clear" w:color="auto" w:fill="EEECE1" w:themeFill="background2"/>
          </w:tcPr>
          <w:p w14:paraId="147A2389" w14:textId="77777777" w:rsidR="002B2268" w:rsidRPr="000D2283" w:rsidRDefault="002B2268" w:rsidP="002B2268">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CB1FB17" w14:textId="77777777" w:rsidR="002B2268" w:rsidRPr="000D2283" w:rsidRDefault="002B2268" w:rsidP="002B2268">
            <w:pPr>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42FA5D4C" w14:textId="77777777" w:rsidR="002B2268" w:rsidRPr="000D2283" w:rsidRDefault="002B2268" w:rsidP="002B2268">
            <w:pPr>
              <w:widowControl w:val="0"/>
              <w:autoSpaceDE w:val="0"/>
              <w:autoSpaceDN w:val="0"/>
              <w:adjustRightInd w:val="0"/>
              <w:jc w:val="center"/>
              <w:rPr>
                <w:b/>
                <w:sz w:val="22"/>
                <w:szCs w:val="22"/>
              </w:rPr>
            </w:pPr>
          </w:p>
        </w:tc>
      </w:tr>
      <w:tr w:rsidR="002B2268" w:rsidRPr="000D2283" w14:paraId="2673BB85" w14:textId="77777777" w:rsidTr="00D06415">
        <w:tc>
          <w:tcPr>
            <w:tcW w:w="11168" w:type="dxa"/>
            <w:gridSpan w:val="5"/>
            <w:tcBorders>
              <w:bottom w:val="single" w:sz="4" w:space="0" w:color="auto"/>
            </w:tcBorders>
            <w:shd w:val="clear" w:color="auto" w:fill="000000" w:themeFill="text1"/>
          </w:tcPr>
          <w:p w14:paraId="08405118" w14:textId="71A85984" w:rsidR="002B2268" w:rsidRPr="00553F65" w:rsidRDefault="002B2268" w:rsidP="002B2268">
            <w:pPr>
              <w:autoSpaceDE w:val="0"/>
              <w:autoSpaceDN w:val="0"/>
              <w:adjustRightInd w:val="0"/>
              <w:rPr>
                <w:color w:val="FFFFFF" w:themeColor="background1"/>
                <w:sz w:val="22"/>
                <w:szCs w:val="22"/>
                <w:u w:val="single"/>
              </w:rPr>
            </w:pPr>
            <w:r w:rsidRPr="00553F65">
              <w:rPr>
                <w:b/>
                <w:color w:val="FFFFFF" w:themeColor="background1"/>
                <w:sz w:val="22"/>
                <w:szCs w:val="22"/>
              </w:rPr>
              <w:t xml:space="preserve">September </w:t>
            </w:r>
            <w:r w:rsidR="004D639D">
              <w:rPr>
                <w:b/>
                <w:color w:val="FFFFFF" w:themeColor="background1"/>
                <w:sz w:val="22"/>
                <w:szCs w:val="22"/>
              </w:rPr>
              <w:t>6</w:t>
            </w:r>
            <w:r w:rsidRPr="00553F65">
              <w:rPr>
                <w:b/>
                <w:color w:val="FFFFFF" w:themeColor="background1"/>
                <w:sz w:val="22"/>
                <w:szCs w:val="22"/>
              </w:rPr>
              <w:t xml:space="preserve"> – Labor Day – University Closed</w:t>
            </w:r>
          </w:p>
        </w:tc>
      </w:tr>
      <w:tr w:rsidR="002B2268" w:rsidRPr="000D2283" w14:paraId="2858E058" w14:textId="77777777" w:rsidTr="00D06415">
        <w:trPr>
          <w:gridAfter w:val="1"/>
          <w:wAfter w:w="7" w:type="dxa"/>
        </w:trPr>
        <w:tc>
          <w:tcPr>
            <w:tcW w:w="1635" w:type="dxa"/>
            <w:tcBorders>
              <w:bottom w:val="single" w:sz="4" w:space="0" w:color="auto"/>
            </w:tcBorders>
          </w:tcPr>
          <w:p w14:paraId="35455407" w14:textId="72661A07" w:rsidR="002B2268" w:rsidRPr="000D2283" w:rsidRDefault="002B2268" w:rsidP="002B2268">
            <w:pPr>
              <w:keepNext/>
              <w:keepLines/>
              <w:autoSpaceDE w:val="0"/>
              <w:autoSpaceDN w:val="0"/>
              <w:adjustRightInd w:val="0"/>
              <w:jc w:val="center"/>
              <w:rPr>
                <w:b/>
                <w:sz w:val="22"/>
                <w:szCs w:val="22"/>
              </w:rPr>
            </w:pPr>
            <w:r>
              <w:rPr>
                <w:b/>
                <w:sz w:val="22"/>
                <w:szCs w:val="22"/>
              </w:rPr>
              <w:t xml:space="preserve">September </w:t>
            </w:r>
            <w:r w:rsidR="004D639D">
              <w:rPr>
                <w:b/>
                <w:sz w:val="22"/>
                <w:szCs w:val="22"/>
              </w:rPr>
              <w:t>8</w:t>
            </w:r>
          </w:p>
        </w:tc>
        <w:tc>
          <w:tcPr>
            <w:tcW w:w="2317" w:type="dxa"/>
            <w:tcBorders>
              <w:bottom w:val="single" w:sz="4" w:space="0" w:color="auto"/>
            </w:tcBorders>
          </w:tcPr>
          <w:p w14:paraId="3FB5709A" w14:textId="0C031907" w:rsidR="002B2268" w:rsidRPr="000D2283" w:rsidRDefault="002B2268" w:rsidP="002B2268">
            <w:pPr>
              <w:keepNext/>
              <w:keepLines/>
              <w:autoSpaceDE w:val="0"/>
              <w:autoSpaceDN w:val="0"/>
              <w:adjustRightInd w:val="0"/>
              <w:rPr>
                <w:b/>
                <w:sz w:val="22"/>
                <w:szCs w:val="22"/>
              </w:rPr>
            </w:pPr>
            <w:r>
              <w:rPr>
                <w:b/>
                <w:sz w:val="22"/>
                <w:szCs w:val="22"/>
              </w:rPr>
              <w:t>Children and Movement</w:t>
            </w:r>
          </w:p>
        </w:tc>
        <w:tc>
          <w:tcPr>
            <w:tcW w:w="2487" w:type="dxa"/>
            <w:tcBorders>
              <w:bottom w:val="single" w:sz="4" w:space="0" w:color="auto"/>
            </w:tcBorders>
          </w:tcPr>
          <w:p w14:paraId="73223C34" w14:textId="2891530B" w:rsidR="002B2268" w:rsidRDefault="002B2268" w:rsidP="002B2268">
            <w:pPr>
              <w:keepNext/>
              <w:keepLines/>
              <w:autoSpaceDE w:val="0"/>
              <w:autoSpaceDN w:val="0"/>
              <w:adjustRightInd w:val="0"/>
              <w:rPr>
                <w:sz w:val="22"/>
                <w:szCs w:val="22"/>
              </w:rPr>
            </w:pPr>
            <w:r w:rsidRPr="000D2283">
              <w:rPr>
                <w:sz w:val="22"/>
                <w:szCs w:val="22"/>
              </w:rPr>
              <w:t xml:space="preserve">MIC: </w:t>
            </w:r>
            <w:r w:rsidR="004504B5">
              <w:rPr>
                <w:sz w:val="22"/>
                <w:szCs w:val="22"/>
              </w:rPr>
              <w:t>Ch. 6</w:t>
            </w:r>
          </w:p>
          <w:p w14:paraId="2EAD988A" w14:textId="4A059270" w:rsidR="002B2268" w:rsidRPr="000D2283" w:rsidRDefault="002B2268" w:rsidP="002B2268">
            <w:pPr>
              <w:keepNext/>
              <w:keepLines/>
              <w:autoSpaceDE w:val="0"/>
              <w:autoSpaceDN w:val="0"/>
              <w:adjustRightInd w:val="0"/>
              <w:rPr>
                <w:sz w:val="22"/>
                <w:szCs w:val="22"/>
              </w:rPr>
            </w:pPr>
          </w:p>
        </w:tc>
        <w:tc>
          <w:tcPr>
            <w:tcW w:w="4722" w:type="dxa"/>
            <w:tcBorders>
              <w:bottom w:val="single" w:sz="4" w:space="0" w:color="auto"/>
            </w:tcBorders>
          </w:tcPr>
          <w:p w14:paraId="54C1C2BE" w14:textId="7973F0B7" w:rsidR="002B2268" w:rsidRPr="002F3A3C" w:rsidRDefault="002F3A3C" w:rsidP="002B2268">
            <w:pPr>
              <w:autoSpaceDE w:val="0"/>
              <w:autoSpaceDN w:val="0"/>
              <w:adjustRightInd w:val="0"/>
              <w:rPr>
                <w:b/>
                <w:bCs/>
                <w:color w:val="000000" w:themeColor="text1"/>
                <w:sz w:val="22"/>
                <w:szCs w:val="22"/>
              </w:rPr>
            </w:pPr>
            <w:r>
              <w:rPr>
                <w:color w:val="000000" w:themeColor="text1"/>
                <w:sz w:val="22"/>
                <w:szCs w:val="22"/>
              </w:rPr>
              <w:t xml:space="preserve">+Teaching a Song Reflection </w:t>
            </w:r>
            <w:r>
              <w:rPr>
                <w:b/>
                <w:bCs/>
                <w:color w:val="000000" w:themeColor="text1"/>
                <w:sz w:val="22"/>
                <w:szCs w:val="22"/>
              </w:rPr>
              <w:t>due by 10:00pm</w:t>
            </w:r>
          </w:p>
        </w:tc>
      </w:tr>
      <w:tr w:rsidR="002B2268" w:rsidRPr="000D2283" w14:paraId="71D4A4D4" w14:textId="77777777" w:rsidTr="00D06415">
        <w:trPr>
          <w:gridAfter w:val="1"/>
          <w:wAfter w:w="7" w:type="dxa"/>
        </w:trPr>
        <w:tc>
          <w:tcPr>
            <w:tcW w:w="1635" w:type="dxa"/>
            <w:tcBorders>
              <w:top w:val="single" w:sz="4" w:space="0" w:color="auto"/>
            </w:tcBorders>
          </w:tcPr>
          <w:p w14:paraId="26CEA80C" w14:textId="06ECCB0B" w:rsidR="002B2268" w:rsidRPr="000D2283" w:rsidRDefault="002B2268" w:rsidP="002B2268">
            <w:pPr>
              <w:widowControl w:val="0"/>
              <w:autoSpaceDE w:val="0"/>
              <w:autoSpaceDN w:val="0"/>
              <w:adjustRightInd w:val="0"/>
              <w:jc w:val="center"/>
              <w:rPr>
                <w:b/>
                <w:sz w:val="22"/>
                <w:szCs w:val="22"/>
              </w:rPr>
            </w:pPr>
            <w:r>
              <w:rPr>
                <w:b/>
                <w:sz w:val="22"/>
                <w:szCs w:val="22"/>
              </w:rPr>
              <w:t>September 1</w:t>
            </w:r>
            <w:r w:rsidR="004D639D">
              <w:rPr>
                <w:b/>
                <w:sz w:val="22"/>
                <w:szCs w:val="22"/>
              </w:rPr>
              <w:t>0</w:t>
            </w:r>
          </w:p>
        </w:tc>
        <w:tc>
          <w:tcPr>
            <w:tcW w:w="2317" w:type="dxa"/>
            <w:tcBorders>
              <w:top w:val="single" w:sz="4" w:space="0" w:color="auto"/>
            </w:tcBorders>
          </w:tcPr>
          <w:p w14:paraId="6111A355" w14:textId="3E9F7748" w:rsidR="002B2268" w:rsidRPr="000D2283" w:rsidRDefault="001F6B19" w:rsidP="002B2268">
            <w:pPr>
              <w:widowControl w:val="0"/>
              <w:autoSpaceDE w:val="0"/>
              <w:autoSpaceDN w:val="0"/>
              <w:adjustRightInd w:val="0"/>
              <w:rPr>
                <w:b/>
                <w:sz w:val="22"/>
                <w:szCs w:val="22"/>
              </w:rPr>
            </w:pPr>
            <w:r>
              <w:rPr>
                <w:b/>
                <w:sz w:val="22"/>
                <w:szCs w:val="22"/>
              </w:rPr>
              <w:t>Play Parties and games</w:t>
            </w:r>
          </w:p>
        </w:tc>
        <w:tc>
          <w:tcPr>
            <w:tcW w:w="2487" w:type="dxa"/>
            <w:tcBorders>
              <w:top w:val="single" w:sz="4" w:space="0" w:color="auto"/>
            </w:tcBorders>
          </w:tcPr>
          <w:p w14:paraId="256D0D32" w14:textId="0409C0B5" w:rsidR="002B2268" w:rsidRPr="000D2283" w:rsidRDefault="002F3A3C" w:rsidP="002B2268">
            <w:pPr>
              <w:widowControl w:val="0"/>
              <w:autoSpaceDE w:val="0"/>
              <w:autoSpaceDN w:val="0"/>
              <w:adjustRightInd w:val="0"/>
              <w:rPr>
                <w:sz w:val="22"/>
                <w:szCs w:val="22"/>
              </w:rPr>
            </w:pPr>
            <w:r>
              <w:rPr>
                <w:sz w:val="22"/>
                <w:szCs w:val="22"/>
              </w:rPr>
              <w:t xml:space="preserve">Research a play party or game song. Be prepared to teach the class. </w:t>
            </w:r>
          </w:p>
        </w:tc>
        <w:tc>
          <w:tcPr>
            <w:tcW w:w="4722" w:type="dxa"/>
            <w:tcBorders>
              <w:top w:val="single" w:sz="4" w:space="0" w:color="auto"/>
            </w:tcBorders>
          </w:tcPr>
          <w:p w14:paraId="0E65C8CA" w14:textId="45C561E7" w:rsidR="002B2268" w:rsidRPr="000D2283" w:rsidRDefault="002B2268" w:rsidP="002B2268">
            <w:pPr>
              <w:widowControl w:val="0"/>
              <w:autoSpaceDE w:val="0"/>
              <w:autoSpaceDN w:val="0"/>
              <w:adjustRightInd w:val="0"/>
              <w:rPr>
                <w:sz w:val="22"/>
                <w:szCs w:val="22"/>
              </w:rPr>
            </w:pPr>
          </w:p>
        </w:tc>
      </w:tr>
      <w:tr w:rsidR="002B2268" w:rsidRPr="000D2283" w14:paraId="1A9D0327" w14:textId="77777777" w:rsidTr="00D06415">
        <w:trPr>
          <w:gridAfter w:val="1"/>
          <w:wAfter w:w="7" w:type="dxa"/>
        </w:trPr>
        <w:tc>
          <w:tcPr>
            <w:tcW w:w="1635" w:type="dxa"/>
            <w:tcBorders>
              <w:bottom w:val="single" w:sz="4" w:space="0" w:color="auto"/>
              <w:right w:val="nil"/>
            </w:tcBorders>
            <w:shd w:val="clear" w:color="auto" w:fill="EEECE1" w:themeFill="background2"/>
          </w:tcPr>
          <w:p w14:paraId="3E835907" w14:textId="77777777" w:rsidR="002B2268" w:rsidRPr="000D2283" w:rsidRDefault="002B2268" w:rsidP="002B2268">
            <w:pPr>
              <w:keepNext/>
              <w:keepLines/>
              <w:widowControl w:val="0"/>
              <w:autoSpaceDE w:val="0"/>
              <w:autoSpaceDN w:val="0"/>
              <w:adjustRightInd w:val="0"/>
              <w:rPr>
                <w:b/>
                <w:sz w:val="22"/>
                <w:szCs w:val="22"/>
              </w:rPr>
            </w:pPr>
            <w:r w:rsidRPr="000D2283">
              <w:rPr>
                <w:b/>
                <w:sz w:val="22"/>
                <w:szCs w:val="22"/>
              </w:rPr>
              <w:t>Wk 5</w:t>
            </w:r>
          </w:p>
        </w:tc>
        <w:tc>
          <w:tcPr>
            <w:tcW w:w="2317" w:type="dxa"/>
            <w:tcBorders>
              <w:left w:val="nil"/>
              <w:bottom w:val="single" w:sz="4" w:space="0" w:color="auto"/>
              <w:right w:val="nil"/>
            </w:tcBorders>
            <w:shd w:val="clear" w:color="auto" w:fill="EEECE1" w:themeFill="background2"/>
          </w:tcPr>
          <w:p w14:paraId="4FFB34F0" w14:textId="77777777" w:rsidR="002B2268" w:rsidRPr="000D2283" w:rsidRDefault="002B2268" w:rsidP="002B2268">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732ABB65" w14:textId="77777777" w:rsidR="002B2268" w:rsidRPr="000D2283" w:rsidRDefault="002B2268" w:rsidP="002B2268">
            <w:pPr>
              <w:keepNext/>
              <w:keepLines/>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4963F439" w14:textId="77777777" w:rsidR="002B2268" w:rsidRPr="000D2283" w:rsidRDefault="002B2268" w:rsidP="002B2268">
            <w:pPr>
              <w:keepNext/>
              <w:keepLines/>
              <w:widowControl w:val="0"/>
              <w:autoSpaceDE w:val="0"/>
              <w:autoSpaceDN w:val="0"/>
              <w:adjustRightInd w:val="0"/>
              <w:jc w:val="center"/>
              <w:rPr>
                <w:b/>
                <w:sz w:val="22"/>
                <w:szCs w:val="22"/>
              </w:rPr>
            </w:pPr>
          </w:p>
        </w:tc>
      </w:tr>
      <w:tr w:rsidR="000C03ED" w:rsidRPr="000D2283" w14:paraId="0E31AD31" w14:textId="77777777" w:rsidTr="00D06415">
        <w:trPr>
          <w:gridAfter w:val="1"/>
          <w:wAfter w:w="7" w:type="dxa"/>
        </w:trPr>
        <w:tc>
          <w:tcPr>
            <w:tcW w:w="1635" w:type="dxa"/>
            <w:tcBorders>
              <w:top w:val="single" w:sz="4" w:space="0" w:color="auto"/>
              <w:bottom w:val="single" w:sz="4" w:space="0" w:color="auto"/>
            </w:tcBorders>
          </w:tcPr>
          <w:p w14:paraId="0862C642" w14:textId="17BB478F" w:rsidR="000C03ED" w:rsidRPr="000D2283" w:rsidRDefault="000C03ED" w:rsidP="000C03ED">
            <w:pPr>
              <w:autoSpaceDE w:val="0"/>
              <w:autoSpaceDN w:val="0"/>
              <w:adjustRightInd w:val="0"/>
              <w:jc w:val="center"/>
              <w:rPr>
                <w:b/>
                <w:sz w:val="22"/>
                <w:szCs w:val="22"/>
              </w:rPr>
            </w:pPr>
            <w:r>
              <w:rPr>
                <w:b/>
                <w:sz w:val="22"/>
                <w:szCs w:val="22"/>
              </w:rPr>
              <w:t>September 1</w:t>
            </w:r>
            <w:r w:rsidR="004D639D">
              <w:rPr>
                <w:b/>
                <w:sz w:val="22"/>
                <w:szCs w:val="22"/>
              </w:rPr>
              <w:t>3</w:t>
            </w:r>
          </w:p>
        </w:tc>
        <w:tc>
          <w:tcPr>
            <w:tcW w:w="2317" w:type="dxa"/>
            <w:tcBorders>
              <w:top w:val="single" w:sz="4" w:space="0" w:color="auto"/>
              <w:bottom w:val="single" w:sz="4" w:space="0" w:color="auto"/>
            </w:tcBorders>
          </w:tcPr>
          <w:p w14:paraId="505C939D" w14:textId="6558D6B0" w:rsidR="000C03ED" w:rsidRPr="000D2283" w:rsidRDefault="000C03ED" w:rsidP="000C03ED">
            <w:pPr>
              <w:widowControl w:val="0"/>
              <w:autoSpaceDE w:val="0"/>
              <w:autoSpaceDN w:val="0"/>
              <w:adjustRightInd w:val="0"/>
              <w:rPr>
                <w:b/>
                <w:sz w:val="22"/>
                <w:szCs w:val="22"/>
              </w:rPr>
            </w:pPr>
            <w:r>
              <w:rPr>
                <w:b/>
                <w:sz w:val="22"/>
                <w:szCs w:val="22"/>
              </w:rPr>
              <w:t>Instruments in the classroom</w:t>
            </w:r>
          </w:p>
        </w:tc>
        <w:tc>
          <w:tcPr>
            <w:tcW w:w="2487" w:type="dxa"/>
            <w:tcBorders>
              <w:top w:val="single" w:sz="4" w:space="0" w:color="auto"/>
              <w:bottom w:val="single" w:sz="4" w:space="0" w:color="auto"/>
            </w:tcBorders>
          </w:tcPr>
          <w:p w14:paraId="51CED3CF" w14:textId="77777777" w:rsidR="000C03ED" w:rsidRDefault="000C03ED" w:rsidP="000C03ED">
            <w:pPr>
              <w:autoSpaceDE w:val="0"/>
              <w:autoSpaceDN w:val="0"/>
              <w:adjustRightInd w:val="0"/>
              <w:rPr>
                <w:sz w:val="22"/>
                <w:szCs w:val="22"/>
              </w:rPr>
            </w:pPr>
            <w:r w:rsidRPr="000D2283">
              <w:rPr>
                <w:sz w:val="22"/>
                <w:szCs w:val="22"/>
              </w:rPr>
              <w:t>MIC: 208-235</w:t>
            </w:r>
          </w:p>
          <w:p w14:paraId="0A97CC60" w14:textId="54FB6107" w:rsidR="00AB47AC" w:rsidRPr="000D2283" w:rsidRDefault="00AB47AC" w:rsidP="000C03ED">
            <w:pPr>
              <w:autoSpaceDE w:val="0"/>
              <w:autoSpaceDN w:val="0"/>
              <w:adjustRightInd w:val="0"/>
              <w:rPr>
                <w:sz w:val="22"/>
                <w:szCs w:val="22"/>
              </w:rPr>
            </w:pPr>
          </w:p>
        </w:tc>
        <w:tc>
          <w:tcPr>
            <w:tcW w:w="4722" w:type="dxa"/>
            <w:tcBorders>
              <w:top w:val="single" w:sz="4" w:space="0" w:color="auto"/>
              <w:bottom w:val="single" w:sz="4" w:space="0" w:color="auto"/>
            </w:tcBorders>
          </w:tcPr>
          <w:p w14:paraId="754E0513" w14:textId="77777777" w:rsidR="000C03ED" w:rsidRDefault="00381626" w:rsidP="000C03ED">
            <w:pPr>
              <w:widowControl w:val="0"/>
              <w:autoSpaceDE w:val="0"/>
              <w:autoSpaceDN w:val="0"/>
              <w:adjustRightInd w:val="0"/>
              <w:rPr>
                <w:color w:val="000000" w:themeColor="text1"/>
                <w:sz w:val="22"/>
                <w:szCs w:val="22"/>
              </w:rPr>
            </w:pPr>
            <w:r w:rsidRPr="008D3A51">
              <w:rPr>
                <w:color w:val="000000" w:themeColor="text1"/>
                <w:sz w:val="22"/>
                <w:szCs w:val="22"/>
              </w:rPr>
              <w:t>**Bring recorder to class</w:t>
            </w:r>
          </w:p>
          <w:p w14:paraId="7C882649" w14:textId="3D3B5360" w:rsidR="004171E5" w:rsidRPr="000D2283" w:rsidRDefault="004171E5" w:rsidP="000C03ED">
            <w:pPr>
              <w:widowControl w:val="0"/>
              <w:autoSpaceDE w:val="0"/>
              <w:autoSpaceDN w:val="0"/>
              <w:adjustRightInd w:val="0"/>
              <w:rPr>
                <w:color w:val="0432FF"/>
                <w:sz w:val="22"/>
                <w:szCs w:val="22"/>
              </w:rPr>
            </w:pPr>
            <w:r>
              <w:rPr>
                <w:color w:val="000000" w:themeColor="text1"/>
                <w:sz w:val="22"/>
                <w:szCs w:val="22"/>
              </w:rPr>
              <w:t>**Begin Recorder Karate</w:t>
            </w:r>
          </w:p>
        </w:tc>
      </w:tr>
      <w:tr w:rsidR="000C03ED" w:rsidRPr="000D2283" w14:paraId="7ECDE782" w14:textId="77777777" w:rsidTr="00D06415">
        <w:trPr>
          <w:gridAfter w:val="1"/>
          <w:wAfter w:w="7" w:type="dxa"/>
        </w:trPr>
        <w:tc>
          <w:tcPr>
            <w:tcW w:w="1635" w:type="dxa"/>
            <w:tcBorders>
              <w:top w:val="single" w:sz="4" w:space="0" w:color="auto"/>
              <w:bottom w:val="single" w:sz="4" w:space="0" w:color="auto"/>
            </w:tcBorders>
          </w:tcPr>
          <w:p w14:paraId="71FE309B" w14:textId="3C57BC43" w:rsidR="000C03ED" w:rsidRPr="000D2283" w:rsidRDefault="000C03ED" w:rsidP="000C03ED">
            <w:pPr>
              <w:widowControl w:val="0"/>
              <w:autoSpaceDE w:val="0"/>
              <w:autoSpaceDN w:val="0"/>
              <w:adjustRightInd w:val="0"/>
              <w:jc w:val="center"/>
              <w:rPr>
                <w:b/>
                <w:sz w:val="22"/>
                <w:szCs w:val="22"/>
              </w:rPr>
            </w:pPr>
            <w:r>
              <w:rPr>
                <w:b/>
                <w:sz w:val="22"/>
                <w:szCs w:val="22"/>
              </w:rPr>
              <w:t>September 1</w:t>
            </w:r>
            <w:r w:rsidR="004D639D">
              <w:rPr>
                <w:b/>
                <w:sz w:val="22"/>
                <w:szCs w:val="22"/>
              </w:rPr>
              <w:t>5</w:t>
            </w:r>
          </w:p>
        </w:tc>
        <w:tc>
          <w:tcPr>
            <w:tcW w:w="2317" w:type="dxa"/>
            <w:tcBorders>
              <w:top w:val="single" w:sz="4" w:space="0" w:color="auto"/>
              <w:bottom w:val="single" w:sz="4" w:space="0" w:color="auto"/>
            </w:tcBorders>
          </w:tcPr>
          <w:p w14:paraId="50F7C033" w14:textId="0D9AC608" w:rsidR="000C03ED" w:rsidRPr="000D2283" w:rsidRDefault="000C03ED" w:rsidP="000C03ED">
            <w:pPr>
              <w:widowControl w:val="0"/>
              <w:autoSpaceDE w:val="0"/>
              <w:autoSpaceDN w:val="0"/>
              <w:adjustRightInd w:val="0"/>
              <w:rPr>
                <w:b/>
                <w:sz w:val="22"/>
                <w:szCs w:val="22"/>
              </w:rPr>
            </w:pPr>
            <w:r>
              <w:rPr>
                <w:b/>
                <w:sz w:val="22"/>
                <w:szCs w:val="22"/>
              </w:rPr>
              <w:t>Instruments in the classroom (continued)</w:t>
            </w:r>
          </w:p>
        </w:tc>
        <w:tc>
          <w:tcPr>
            <w:tcW w:w="2487" w:type="dxa"/>
            <w:tcBorders>
              <w:top w:val="single" w:sz="4" w:space="0" w:color="auto"/>
              <w:bottom w:val="single" w:sz="4" w:space="0" w:color="auto"/>
            </w:tcBorders>
          </w:tcPr>
          <w:p w14:paraId="38A30105" w14:textId="72A6EE1A" w:rsidR="000C03ED" w:rsidRPr="000D2283" w:rsidRDefault="00681041" w:rsidP="000C03ED">
            <w:pPr>
              <w:widowControl w:val="0"/>
              <w:autoSpaceDE w:val="0"/>
              <w:autoSpaceDN w:val="0"/>
              <w:adjustRightInd w:val="0"/>
              <w:rPr>
                <w:sz w:val="22"/>
                <w:szCs w:val="22"/>
              </w:rPr>
            </w:pPr>
            <w:r>
              <w:rPr>
                <w:sz w:val="22"/>
                <w:szCs w:val="22"/>
              </w:rPr>
              <w:t xml:space="preserve">EMP Ch. 6 </w:t>
            </w:r>
            <w:r w:rsidR="002F0768">
              <w:rPr>
                <w:sz w:val="22"/>
                <w:szCs w:val="22"/>
              </w:rPr>
              <w:t>on Canvas</w:t>
            </w:r>
          </w:p>
        </w:tc>
        <w:tc>
          <w:tcPr>
            <w:tcW w:w="4722" w:type="dxa"/>
            <w:tcBorders>
              <w:top w:val="single" w:sz="4" w:space="0" w:color="auto"/>
              <w:bottom w:val="single" w:sz="4" w:space="0" w:color="auto"/>
            </w:tcBorders>
          </w:tcPr>
          <w:p w14:paraId="606ADDDA" w14:textId="26ADB52C" w:rsidR="000C03ED" w:rsidRPr="000D2283" w:rsidRDefault="000C03ED" w:rsidP="000C03ED">
            <w:pPr>
              <w:widowControl w:val="0"/>
              <w:autoSpaceDE w:val="0"/>
              <w:autoSpaceDN w:val="0"/>
              <w:adjustRightInd w:val="0"/>
              <w:rPr>
                <w:sz w:val="22"/>
                <w:szCs w:val="22"/>
              </w:rPr>
            </w:pPr>
          </w:p>
        </w:tc>
      </w:tr>
      <w:tr w:rsidR="00701DAA" w:rsidRPr="000D2283" w14:paraId="394E50B6" w14:textId="77777777" w:rsidTr="00D06415">
        <w:trPr>
          <w:gridAfter w:val="1"/>
          <w:wAfter w:w="7" w:type="dxa"/>
        </w:trPr>
        <w:tc>
          <w:tcPr>
            <w:tcW w:w="1635" w:type="dxa"/>
            <w:tcBorders>
              <w:top w:val="single" w:sz="4" w:space="0" w:color="auto"/>
              <w:bottom w:val="single" w:sz="4" w:space="0" w:color="auto"/>
            </w:tcBorders>
          </w:tcPr>
          <w:p w14:paraId="0916806D" w14:textId="3FA6AC04" w:rsidR="00701DAA" w:rsidRDefault="00701DAA" w:rsidP="00701DAA">
            <w:pPr>
              <w:widowControl w:val="0"/>
              <w:autoSpaceDE w:val="0"/>
              <w:autoSpaceDN w:val="0"/>
              <w:adjustRightInd w:val="0"/>
              <w:jc w:val="center"/>
              <w:rPr>
                <w:b/>
                <w:sz w:val="22"/>
                <w:szCs w:val="22"/>
              </w:rPr>
            </w:pPr>
            <w:r>
              <w:rPr>
                <w:b/>
                <w:sz w:val="22"/>
                <w:szCs w:val="22"/>
              </w:rPr>
              <w:t>September 1</w:t>
            </w:r>
            <w:r w:rsidR="004D639D">
              <w:rPr>
                <w:b/>
                <w:sz w:val="22"/>
                <w:szCs w:val="22"/>
              </w:rPr>
              <w:t>7</w:t>
            </w:r>
          </w:p>
          <w:p w14:paraId="74E1141D" w14:textId="430C8150" w:rsidR="00670A67" w:rsidRPr="00670A67" w:rsidRDefault="00670A67" w:rsidP="00701DAA">
            <w:pPr>
              <w:widowControl w:val="0"/>
              <w:autoSpaceDE w:val="0"/>
              <w:autoSpaceDN w:val="0"/>
              <w:adjustRightInd w:val="0"/>
              <w:jc w:val="center"/>
              <w:rPr>
                <w:bCs/>
                <w:i/>
                <w:iCs/>
                <w:sz w:val="22"/>
                <w:szCs w:val="22"/>
              </w:rPr>
            </w:pPr>
          </w:p>
        </w:tc>
        <w:tc>
          <w:tcPr>
            <w:tcW w:w="2317" w:type="dxa"/>
            <w:tcBorders>
              <w:top w:val="single" w:sz="4" w:space="0" w:color="auto"/>
              <w:bottom w:val="single" w:sz="4" w:space="0" w:color="auto"/>
            </w:tcBorders>
          </w:tcPr>
          <w:p w14:paraId="4648A281" w14:textId="5978B892" w:rsidR="004504B5" w:rsidRDefault="004504B5" w:rsidP="00701DAA">
            <w:pPr>
              <w:widowControl w:val="0"/>
              <w:autoSpaceDE w:val="0"/>
              <w:autoSpaceDN w:val="0"/>
              <w:adjustRightInd w:val="0"/>
              <w:rPr>
                <w:b/>
                <w:sz w:val="22"/>
                <w:szCs w:val="22"/>
              </w:rPr>
            </w:pPr>
            <w:r>
              <w:rPr>
                <w:b/>
                <w:sz w:val="22"/>
                <w:szCs w:val="22"/>
              </w:rPr>
              <w:t>Visit #</w:t>
            </w:r>
            <w:r w:rsidR="002F3A3C">
              <w:rPr>
                <w:b/>
                <w:sz w:val="22"/>
                <w:szCs w:val="22"/>
              </w:rPr>
              <w:t>2</w:t>
            </w:r>
            <w:r>
              <w:rPr>
                <w:b/>
                <w:sz w:val="22"/>
                <w:szCs w:val="22"/>
              </w:rPr>
              <w:t xml:space="preserve">: </w:t>
            </w:r>
          </w:p>
          <w:p w14:paraId="79CD95EA" w14:textId="5FAED172" w:rsidR="00701DAA" w:rsidRPr="000D2283" w:rsidRDefault="002F3A3C" w:rsidP="00701DAA">
            <w:pPr>
              <w:widowControl w:val="0"/>
              <w:autoSpaceDE w:val="0"/>
              <w:autoSpaceDN w:val="0"/>
              <w:adjustRightInd w:val="0"/>
              <w:rPr>
                <w:b/>
                <w:sz w:val="22"/>
                <w:szCs w:val="22"/>
              </w:rPr>
            </w:pPr>
            <w:r>
              <w:rPr>
                <w:b/>
                <w:sz w:val="22"/>
                <w:szCs w:val="22"/>
              </w:rPr>
              <w:t>Adding instruments to a song</w:t>
            </w:r>
            <w:r w:rsidR="004504B5">
              <w:rPr>
                <w:b/>
                <w:sz w:val="22"/>
                <w:szCs w:val="22"/>
              </w:rPr>
              <w:t xml:space="preserve"> </w:t>
            </w:r>
          </w:p>
        </w:tc>
        <w:tc>
          <w:tcPr>
            <w:tcW w:w="2487" w:type="dxa"/>
            <w:tcBorders>
              <w:top w:val="single" w:sz="4" w:space="0" w:color="auto"/>
              <w:bottom w:val="single" w:sz="4" w:space="0" w:color="auto"/>
            </w:tcBorders>
          </w:tcPr>
          <w:p w14:paraId="5EFD3C19" w14:textId="2214AABA" w:rsidR="00701DAA" w:rsidRPr="000D2283" w:rsidRDefault="00430098" w:rsidP="00701DAA">
            <w:pPr>
              <w:widowControl w:val="0"/>
              <w:autoSpaceDE w:val="0"/>
              <w:autoSpaceDN w:val="0"/>
              <w:adjustRightInd w:val="0"/>
              <w:rPr>
                <w:sz w:val="22"/>
                <w:szCs w:val="22"/>
              </w:rPr>
            </w:pPr>
            <w:r>
              <w:rPr>
                <w:sz w:val="22"/>
                <w:szCs w:val="22"/>
              </w:rPr>
              <w:t>Review in-class readings and notes</w:t>
            </w:r>
          </w:p>
        </w:tc>
        <w:tc>
          <w:tcPr>
            <w:tcW w:w="4722" w:type="dxa"/>
            <w:tcBorders>
              <w:top w:val="single" w:sz="4" w:space="0" w:color="auto"/>
              <w:bottom w:val="single" w:sz="4" w:space="0" w:color="auto"/>
            </w:tcBorders>
          </w:tcPr>
          <w:p w14:paraId="5DA1BC9F" w14:textId="201E3CCD" w:rsidR="00701DAA" w:rsidRPr="004D639D" w:rsidRDefault="004504B5" w:rsidP="00701DAA">
            <w:pPr>
              <w:widowControl w:val="0"/>
              <w:autoSpaceDE w:val="0"/>
              <w:autoSpaceDN w:val="0"/>
              <w:adjustRightInd w:val="0"/>
              <w:rPr>
                <w:sz w:val="22"/>
                <w:szCs w:val="22"/>
                <w:u w:val="single"/>
              </w:rPr>
            </w:pPr>
            <w:r>
              <w:rPr>
                <w:sz w:val="22"/>
                <w:szCs w:val="22"/>
              </w:rPr>
              <w:t>You will</w:t>
            </w:r>
            <w:r w:rsidR="002F3A3C">
              <w:rPr>
                <w:sz w:val="22"/>
                <w:szCs w:val="22"/>
              </w:rPr>
              <w:t xml:space="preserve"> review the song you taught the children and add instruments to it. </w:t>
            </w:r>
            <w:r w:rsidR="004D639D">
              <w:rPr>
                <w:sz w:val="22"/>
                <w:szCs w:val="22"/>
                <w:u w:val="single"/>
              </w:rPr>
              <w:t>Record and submit by 10:00pm</w:t>
            </w:r>
          </w:p>
          <w:p w14:paraId="1CE7A6E2" w14:textId="7F1C9993" w:rsidR="00FF4C2A" w:rsidRPr="004D639D" w:rsidRDefault="00FF4C2A" w:rsidP="00701DAA">
            <w:pPr>
              <w:widowControl w:val="0"/>
              <w:autoSpaceDE w:val="0"/>
              <w:autoSpaceDN w:val="0"/>
              <w:adjustRightInd w:val="0"/>
              <w:rPr>
                <w:b/>
                <w:bCs/>
                <w:sz w:val="22"/>
                <w:szCs w:val="22"/>
              </w:rPr>
            </w:pPr>
            <w:r>
              <w:rPr>
                <w:sz w:val="22"/>
                <w:szCs w:val="22"/>
              </w:rPr>
              <w:t>+Submit outline of plan</w:t>
            </w:r>
            <w:r w:rsidR="004D639D">
              <w:rPr>
                <w:sz w:val="22"/>
                <w:szCs w:val="22"/>
              </w:rPr>
              <w:t xml:space="preserve"> </w:t>
            </w:r>
            <w:r w:rsidR="004D639D">
              <w:rPr>
                <w:b/>
                <w:bCs/>
                <w:sz w:val="22"/>
                <w:szCs w:val="22"/>
              </w:rPr>
              <w:t>due 9/16 at 10:00pm</w:t>
            </w:r>
          </w:p>
          <w:p w14:paraId="33F7824B" w14:textId="346E1447" w:rsidR="004D639D" w:rsidRPr="000D2283" w:rsidRDefault="004D639D" w:rsidP="00701DAA">
            <w:pPr>
              <w:widowControl w:val="0"/>
              <w:autoSpaceDE w:val="0"/>
              <w:autoSpaceDN w:val="0"/>
              <w:adjustRightInd w:val="0"/>
              <w:rPr>
                <w:color w:val="000000" w:themeColor="text1"/>
                <w:sz w:val="22"/>
                <w:szCs w:val="22"/>
              </w:rPr>
            </w:pPr>
            <w:r>
              <w:rPr>
                <w:sz w:val="22"/>
                <w:szCs w:val="22"/>
              </w:rPr>
              <w:t>Fill out observation form</w:t>
            </w:r>
          </w:p>
        </w:tc>
      </w:tr>
      <w:tr w:rsidR="000C03ED" w:rsidRPr="000D2283" w14:paraId="4C0E58E4" w14:textId="77777777" w:rsidTr="00D06415">
        <w:trPr>
          <w:gridAfter w:val="1"/>
          <w:wAfter w:w="7" w:type="dxa"/>
        </w:trPr>
        <w:tc>
          <w:tcPr>
            <w:tcW w:w="1635" w:type="dxa"/>
            <w:tcBorders>
              <w:bottom w:val="single" w:sz="4" w:space="0" w:color="auto"/>
              <w:right w:val="nil"/>
            </w:tcBorders>
            <w:shd w:val="clear" w:color="auto" w:fill="DDD9C3" w:themeFill="background2" w:themeFillShade="E6"/>
          </w:tcPr>
          <w:p w14:paraId="18BE8E57" w14:textId="77777777" w:rsidR="000C03ED" w:rsidRPr="000D2283" w:rsidRDefault="000C03ED" w:rsidP="000C03ED">
            <w:pPr>
              <w:keepNext/>
              <w:keepLines/>
              <w:widowControl w:val="0"/>
              <w:autoSpaceDE w:val="0"/>
              <w:autoSpaceDN w:val="0"/>
              <w:adjustRightInd w:val="0"/>
              <w:rPr>
                <w:b/>
                <w:sz w:val="22"/>
                <w:szCs w:val="22"/>
              </w:rPr>
            </w:pPr>
            <w:r w:rsidRPr="000D2283">
              <w:rPr>
                <w:b/>
                <w:sz w:val="22"/>
                <w:szCs w:val="22"/>
              </w:rPr>
              <w:t>Wk 6</w:t>
            </w:r>
          </w:p>
        </w:tc>
        <w:tc>
          <w:tcPr>
            <w:tcW w:w="2317" w:type="dxa"/>
            <w:tcBorders>
              <w:left w:val="nil"/>
              <w:bottom w:val="single" w:sz="4" w:space="0" w:color="auto"/>
              <w:right w:val="nil"/>
            </w:tcBorders>
            <w:shd w:val="clear" w:color="auto" w:fill="DDD9C3" w:themeFill="background2" w:themeFillShade="E6"/>
          </w:tcPr>
          <w:p w14:paraId="61675541" w14:textId="33ED1B72" w:rsidR="000C03ED" w:rsidRPr="000D2283" w:rsidRDefault="000C03ED" w:rsidP="000C03ED">
            <w:pPr>
              <w:keepNext/>
              <w:keepLines/>
              <w:widowControl w:val="0"/>
              <w:autoSpaceDE w:val="0"/>
              <w:autoSpaceDN w:val="0"/>
              <w:adjustRightInd w:val="0"/>
              <w:jc w:val="center"/>
              <w:rPr>
                <w:b/>
                <w:color w:val="FFFFFF" w:themeColor="background1"/>
                <w:sz w:val="22"/>
                <w:szCs w:val="22"/>
              </w:rPr>
            </w:pPr>
          </w:p>
        </w:tc>
        <w:tc>
          <w:tcPr>
            <w:tcW w:w="2487" w:type="dxa"/>
            <w:tcBorders>
              <w:left w:val="nil"/>
              <w:bottom w:val="single" w:sz="4" w:space="0" w:color="auto"/>
              <w:right w:val="nil"/>
            </w:tcBorders>
            <w:shd w:val="clear" w:color="auto" w:fill="DDD9C3" w:themeFill="background2" w:themeFillShade="E6"/>
          </w:tcPr>
          <w:p w14:paraId="543E7A8D" w14:textId="77777777" w:rsidR="000C03ED" w:rsidRPr="000D2283" w:rsidRDefault="000C03ED" w:rsidP="000C03ED">
            <w:pPr>
              <w:keepNext/>
              <w:keepLines/>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DDD9C3" w:themeFill="background2" w:themeFillShade="E6"/>
          </w:tcPr>
          <w:p w14:paraId="7BF04830" w14:textId="77777777" w:rsidR="000C03ED" w:rsidRPr="000D2283" w:rsidRDefault="000C03ED" w:rsidP="000C03ED">
            <w:pPr>
              <w:keepNext/>
              <w:keepLines/>
              <w:widowControl w:val="0"/>
              <w:autoSpaceDE w:val="0"/>
              <w:autoSpaceDN w:val="0"/>
              <w:adjustRightInd w:val="0"/>
              <w:jc w:val="center"/>
              <w:rPr>
                <w:b/>
                <w:sz w:val="22"/>
                <w:szCs w:val="22"/>
              </w:rPr>
            </w:pPr>
          </w:p>
        </w:tc>
      </w:tr>
      <w:tr w:rsidR="000C03ED" w:rsidRPr="000D2283" w14:paraId="0C44DC03" w14:textId="77777777" w:rsidTr="00D06415">
        <w:trPr>
          <w:gridAfter w:val="1"/>
          <w:wAfter w:w="7" w:type="dxa"/>
        </w:trPr>
        <w:tc>
          <w:tcPr>
            <w:tcW w:w="1635" w:type="dxa"/>
            <w:tcBorders>
              <w:bottom w:val="single" w:sz="4" w:space="0" w:color="auto"/>
            </w:tcBorders>
          </w:tcPr>
          <w:p w14:paraId="12376421" w14:textId="4A52F17E" w:rsidR="000C03ED" w:rsidRPr="000D2283" w:rsidRDefault="000C03ED" w:rsidP="000C03ED">
            <w:pPr>
              <w:keepNext/>
              <w:keepLines/>
              <w:widowControl w:val="0"/>
              <w:autoSpaceDE w:val="0"/>
              <w:autoSpaceDN w:val="0"/>
              <w:adjustRightInd w:val="0"/>
              <w:jc w:val="center"/>
              <w:rPr>
                <w:b/>
                <w:sz w:val="22"/>
                <w:szCs w:val="22"/>
              </w:rPr>
            </w:pPr>
            <w:r>
              <w:rPr>
                <w:b/>
                <w:sz w:val="22"/>
                <w:szCs w:val="22"/>
              </w:rPr>
              <w:t>September 2</w:t>
            </w:r>
            <w:r w:rsidR="004D639D">
              <w:rPr>
                <w:b/>
                <w:sz w:val="22"/>
                <w:szCs w:val="22"/>
              </w:rPr>
              <w:t>0</w:t>
            </w:r>
          </w:p>
        </w:tc>
        <w:tc>
          <w:tcPr>
            <w:tcW w:w="2317" w:type="dxa"/>
            <w:tcBorders>
              <w:bottom w:val="single" w:sz="4" w:space="0" w:color="auto"/>
            </w:tcBorders>
          </w:tcPr>
          <w:p w14:paraId="4E631A17" w14:textId="5E657720" w:rsidR="000C03ED" w:rsidRPr="000D2283" w:rsidRDefault="000C03ED" w:rsidP="000C03ED">
            <w:pPr>
              <w:keepNext/>
              <w:keepLines/>
              <w:widowControl w:val="0"/>
              <w:autoSpaceDE w:val="0"/>
              <w:autoSpaceDN w:val="0"/>
              <w:adjustRightInd w:val="0"/>
              <w:rPr>
                <w:sz w:val="22"/>
                <w:szCs w:val="22"/>
              </w:rPr>
            </w:pPr>
            <w:r w:rsidRPr="000D2283">
              <w:rPr>
                <w:b/>
                <w:sz w:val="22"/>
                <w:szCs w:val="22"/>
              </w:rPr>
              <w:t>Technology</w:t>
            </w:r>
          </w:p>
        </w:tc>
        <w:tc>
          <w:tcPr>
            <w:tcW w:w="2487" w:type="dxa"/>
            <w:tcBorders>
              <w:bottom w:val="single" w:sz="4" w:space="0" w:color="auto"/>
            </w:tcBorders>
          </w:tcPr>
          <w:p w14:paraId="0F1C4B00" w14:textId="6E52FBEC" w:rsidR="00880D11" w:rsidRDefault="00880D11" w:rsidP="000C03ED">
            <w:pPr>
              <w:keepNext/>
              <w:keepLines/>
              <w:widowControl w:val="0"/>
              <w:autoSpaceDE w:val="0"/>
              <w:autoSpaceDN w:val="0"/>
              <w:adjustRightInd w:val="0"/>
            </w:pPr>
            <w:r>
              <w:t xml:space="preserve">EMP: </w:t>
            </w:r>
            <w:r w:rsidR="0031150A">
              <w:t>Ch. 9</w:t>
            </w:r>
          </w:p>
          <w:p w14:paraId="75A88896" w14:textId="0972FEF2" w:rsidR="000C03ED" w:rsidRPr="000D2283" w:rsidRDefault="0031150A" w:rsidP="000C03ED">
            <w:pPr>
              <w:keepNext/>
              <w:keepLines/>
              <w:widowControl w:val="0"/>
              <w:autoSpaceDE w:val="0"/>
              <w:autoSpaceDN w:val="0"/>
              <w:adjustRightInd w:val="0"/>
              <w:rPr>
                <w:sz w:val="22"/>
                <w:szCs w:val="22"/>
              </w:rPr>
            </w:pPr>
            <w:r>
              <w:t>Review</w:t>
            </w:r>
            <w:r w:rsidR="00AB09D8">
              <w:t xml:space="preserve"> Amy Burns</w:t>
            </w:r>
            <w:r>
              <w:t xml:space="preserve"> </w:t>
            </w:r>
            <w:hyperlink r:id="rId27" w:history="1">
              <w:r w:rsidR="008322A7">
                <w:rPr>
                  <w:rStyle w:val="Hyperlink"/>
                  <w:sz w:val="22"/>
                  <w:szCs w:val="22"/>
                </w:rPr>
                <w:t>iPad website</w:t>
              </w:r>
            </w:hyperlink>
            <w:r w:rsidR="000C03ED" w:rsidRPr="000D2283">
              <w:rPr>
                <w:sz w:val="22"/>
                <w:szCs w:val="22"/>
              </w:rPr>
              <w:t xml:space="preserve">; </w:t>
            </w:r>
            <w:r w:rsidR="008322A7">
              <w:rPr>
                <w:sz w:val="22"/>
                <w:szCs w:val="22"/>
              </w:rPr>
              <w:t xml:space="preserve">and </w:t>
            </w:r>
            <w:hyperlink r:id="rId28" w:history="1">
              <w:r w:rsidR="00AB09D8" w:rsidRPr="00AB09D8">
                <w:rPr>
                  <w:rStyle w:val="Hyperlink"/>
                  <w:sz w:val="22"/>
                  <w:szCs w:val="22"/>
                </w:rPr>
                <w:t>Chromebook website</w:t>
              </w:r>
            </w:hyperlink>
          </w:p>
        </w:tc>
        <w:tc>
          <w:tcPr>
            <w:tcW w:w="4722" w:type="dxa"/>
            <w:tcBorders>
              <w:bottom w:val="single" w:sz="4" w:space="0" w:color="auto"/>
            </w:tcBorders>
          </w:tcPr>
          <w:p w14:paraId="00183AE5" w14:textId="4EE84A3A" w:rsidR="000C03ED" w:rsidRDefault="000C03ED" w:rsidP="000C03ED">
            <w:pPr>
              <w:keepNext/>
              <w:keepLines/>
              <w:widowControl w:val="0"/>
              <w:autoSpaceDE w:val="0"/>
              <w:autoSpaceDN w:val="0"/>
              <w:adjustRightInd w:val="0"/>
              <w:rPr>
                <w:sz w:val="22"/>
                <w:szCs w:val="22"/>
              </w:rPr>
            </w:pPr>
            <w:r w:rsidRPr="000D2283">
              <w:rPr>
                <w:sz w:val="22"/>
                <w:szCs w:val="22"/>
              </w:rPr>
              <w:t>+R</w:t>
            </w:r>
            <w:r w:rsidR="00A82A0B">
              <w:rPr>
                <w:sz w:val="22"/>
                <w:szCs w:val="22"/>
              </w:rPr>
              <w:t>eflection:</w:t>
            </w:r>
            <w:r w:rsidRPr="000D2283">
              <w:rPr>
                <w:sz w:val="22"/>
                <w:szCs w:val="22"/>
              </w:rPr>
              <w:t xml:space="preserve"> </w:t>
            </w:r>
            <w:r w:rsidR="0039404C">
              <w:rPr>
                <w:sz w:val="22"/>
                <w:szCs w:val="22"/>
              </w:rPr>
              <w:t>adding instruments</w:t>
            </w:r>
            <w:r w:rsidR="004D639D">
              <w:rPr>
                <w:sz w:val="22"/>
                <w:szCs w:val="22"/>
              </w:rPr>
              <w:t xml:space="preserve"> </w:t>
            </w:r>
            <w:r w:rsidR="004D639D">
              <w:rPr>
                <w:b/>
                <w:bCs/>
                <w:sz w:val="22"/>
                <w:szCs w:val="22"/>
              </w:rPr>
              <w:t>due</w:t>
            </w:r>
            <w:r w:rsidR="001850AC">
              <w:rPr>
                <w:sz w:val="22"/>
                <w:szCs w:val="22"/>
              </w:rPr>
              <w:t xml:space="preserve"> </w:t>
            </w:r>
            <w:r w:rsidR="001850AC" w:rsidRPr="004D639D">
              <w:rPr>
                <w:b/>
                <w:bCs/>
                <w:sz w:val="22"/>
                <w:szCs w:val="22"/>
              </w:rPr>
              <w:t xml:space="preserve">by </w:t>
            </w:r>
            <w:r w:rsidR="004D639D" w:rsidRPr="004D639D">
              <w:rPr>
                <w:b/>
                <w:bCs/>
                <w:sz w:val="22"/>
                <w:szCs w:val="22"/>
              </w:rPr>
              <w:t>10</w:t>
            </w:r>
            <w:r w:rsidR="001850AC" w:rsidRPr="004D639D">
              <w:rPr>
                <w:b/>
                <w:bCs/>
                <w:sz w:val="22"/>
                <w:szCs w:val="22"/>
              </w:rPr>
              <w:t>:00pm</w:t>
            </w:r>
          </w:p>
          <w:p w14:paraId="4ADF5677" w14:textId="27EDEE37" w:rsidR="00D1605A" w:rsidRPr="000D2283" w:rsidRDefault="001850AC" w:rsidP="000C03ED">
            <w:pPr>
              <w:keepNext/>
              <w:keepLines/>
              <w:widowControl w:val="0"/>
              <w:autoSpaceDE w:val="0"/>
              <w:autoSpaceDN w:val="0"/>
              <w:adjustRightInd w:val="0"/>
              <w:rPr>
                <w:sz w:val="22"/>
                <w:szCs w:val="22"/>
              </w:rPr>
            </w:pPr>
            <w:r>
              <w:rPr>
                <w:sz w:val="22"/>
                <w:szCs w:val="22"/>
              </w:rPr>
              <w:t>+An App to share with the class</w:t>
            </w:r>
          </w:p>
          <w:p w14:paraId="5A47B703" w14:textId="171576E5" w:rsidR="000C03ED" w:rsidRPr="000D2283" w:rsidRDefault="000C03ED" w:rsidP="000C03ED">
            <w:pPr>
              <w:keepNext/>
              <w:keepLines/>
              <w:widowControl w:val="0"/>
              <w:autoSpaceDE w:val="0"/>
              <w:autoSpaceDN w:val="0"/>
              <w:adjustRightInd w:val="0"/>
              <w:rPr>
                <w:sz w:val="22"/>
                <w:szCs w:val="22"/>
              </w:rPr>
            </w:pPr>
          </w:p>
        </w:tc>
      </w:tr>
      <w:tr w:rsidR="000C03ED" w:rsidRPr="000D2283" w14:paraId="071F99BB" w14:textId="77777777" w:rsidTr="00D06415">
        <w:trPr>
          <w:gridAfter w:val="1"/>
          <w:wAfter w:w="7" w:type="dxa"/>
        </w:trPr>
        <w:tc>
          <w:tcPr>
            <w:tcW w:w="1635" w:type="dxa"/>
            <w:tcBorders>
              <w:bottom w:val="single" w:sz="4" w:space="0" w:color="auto"/>
            </w:tcBorders>
          </w:tcPr>
          <w:p w14:paraId="48B92479" w14:textId="1E8312C3" w:rsidR="000C03ED" w:rsidRPr="000D2283" w:rsidRDefault="000C03ED" w:rsidP="000C03ED">
            <w:pPr>
              <w:keepNext/>
              <w:keepLines/>
              <w:widowControl w:val="0"/>
              <w:autoSpaceDE w:val="0"/>
              <w:autoSpaceDN w:val="0"/>
              <w:adjustRightInd w:val="0"/>
              <w:rPr>
                <w:b/>
                <w:sz w:val="22"/>
                <w:szCs w:val="22"/>
              </w:rPr>
            </w:pPr>
            <w:r>
              <w:rPr>
                <w:b/>
                <w:sz w:val="22"/>
                <w:szCs w:val="22"/>
              </w:rPr>
              <w:t>September 2</w:t>
            </w:r>
            <w:r w:rsidR="004D639D">
              <w:rPr>
                <w:b/>
                <w:sz w:val="22"/>
                <w:szCs w:val="22"/>
              </w:rPr>
              <w:t>2</w:t>
            </w:r>
          </w:p>
          <w:p w14:paraId="01B91771" w14:textId="0C7B2B50" w:rsidR="000C03ED" w:rsidRPr="000D2283" w:rsidRDefault="000C03ED" w:rsidP="000C03ED">
            <w:pPr>
              <w:keepNext/>
              <w:keepLines/>
              <w:widowControl w:val="0"/>
              <w:autoSpaceDE w:val="0"/>
              <w:autoSpaceDN w:val="0"/>
              <w:adjustRightInd w:val="0"/>
              <w:jc w:val="center"/>
              <w:rPr>
                <w:b/>
                <w:sz w:val="22"/>
                <w:szCs w:val="22"/>
              </w:rPr>
            </w:pPr>
          </w:p>
        </w:tc>
        <w:tc>
          <w:tcPr>
            <w:tcW w:w="2317" w:type="dxa"/>
            <w:tcBorders>
              <w:bottom w:val="single" w:sz="4" w:space="0" w:color="auto"/>
            </w:tcBorders>
          </w:tcPr>
          <w:p w14:paraId="060DC0E6" w14:textId="4A1F2EE9" w:rsidR="000C03ED" w:rsidRPr="000D2283" w:rsidRDefault="000C03ED" w:rsidP="000C03ED">
            <w:pPr>
              <w:keepNext/>
              <w:keepLines/>
              <w:widowControl w:val="0"/>
              <w:autoSpaceDE w:val="0"/>
              <w:autoSpaceDN w:val="0"/>
              <w:adjustRightInd w:val="0"/>
              <w:rPr>
                <w:sz w:val="22"/>
                <w:szCs w:val="22"/>
              </w:rPr>
            </w:pPr>
            <w:r w:rsidRPr="000D2283">
              <w:rPr>
                <w:b/>
                <w:sz w:val="22"/>
                <w:szCs w:val="22"/>
              </w:rPr>
              <w:t>Lesson Planning &amp; Task Analysis</w:t>
            </w:r>
          </w:p>
        </w:tc>
        <w:tc>
          <w:tcPr>
            <w:tcW w:w="2487" w:type="dxa"/>
            <w:tcBorders>
              <w:bottom w:val="single" w:sz="4" w:space="0" w:color="auto"/>
            </w:tcBorders>
          </w:tcPr>
          <w:p w14:paraId="29578B45" w14:textId="4AD92D32" w:rsidR="000C03ED" w:rsidRDefault="000C03ED" w:rsidP="000C03ED">
            <w:pPr>
              <w:widowControl w:val="0"/>
              <w:autoSpaceDE w:val="0"/>
              <w:autoSpaceDN w:val="0"/>
              <w:adjustRightInd w:val="0"/>
              <w:rPr>
                <w:sz w:val="22"/>
                <w:szCs w:val="22"/>
              </w:rPr>
            </w:pPr>
            <w:r w:rsidRPr="000D2283">
              <w:rPr>
                <w:sz w:val="22"/>
                <w:szCs w:val="22"/>
              </w:rPr>
              <w:t>MIC:</w:t>
            </w:r>
            <w:r w:rsidR="00EB02CC">
              <w:rPr>
                <w:sz w:val="22"/>
                <w:szCs w:val="22"/>
              </w:rPr>
              <w:t xml:space="preserve"> </w:t>
            </w:r>
            <w:r w:rsidR="00EB02CC">
              <w:rPr>
                <w:i/>
                <w:iCs/>
                <w:sz w:val="22"/>
                <w:szCs w:val="22"/>
              </w:rPr>
              <w:t xml:space="preserve">skim </w:t>
            </w:r>
            <w:r w:rsidR="00EB02CC">
              <w:rPr>
                <w:sz w:val="22"/>
                <w:szCs w:val="22"/>
              </w:rPr>
              <w:t>p.</w:t>
            </w:r>
            <w:r w:rsidRPr="000D2283">
              <w:rPr>
                <w:sz w:val="22"/>
                <w:szCs w:val="22"/>
              </w:rPr>
              <w:t xml:space="preserve"> 322-331</w:t>
            </w:r>
          </w:p>
          <w:p w14:paraId="0622E124" w14:textId="65AE5134" w:rsidR="004D639D" w:rsidRDefault="004D639D" w:rsidP="000C03ED">
            <w:pPr>
              <w:widowControl w:val="0"/>
              <w:autoSpaceDE w:val="0"/>
              <w:autoSpaceDN w:val="0"/>
              <w:adjustRightInd w:val="0"/>
              <w:rPr>
                <w:sz w:val="22"/>
                <w:szCs w:val="22"/>
              </w:rPr>
            </w:pPr>
            <w:r>
              <w:rPr>
                <w:sz w:val="22"/>
                <w:szCs w:val="22"/>
              </w:rPr>
              <w:t>FWS:</w:t>
            </w:r>
            <w:r w:rsidR="00EB02CC">
              <w:rPr>
                <w:sz w:val="22"/>
                <w:szCs w:val="22"/>
              </w:rPr>
              <w:t xml:space="preserve"> </w:t>
            </w:r>
            <w:r w:rsidR="00EB02CC" w:rsidRPr="00EB02CC">
              <w:rPr>
                <w:i/>
                <w:iCs/>
                <w:sz w:val="22"/>
                <w:szCs w:val="22"/>
              </w:rPr>
              <w:t>Read carefully</w:t>
            </w:r>
            <w:r>
              <w:rPr>
                <w:sz w:val="22"/>
                <w:szCs w:val="22"/>
              </w:rPr>
              <w:t xml:space="preserve"> p.32-42</w:t>
            </w:r>
          </w:p>
          <w:p w14:paraId="6B6E1EFD" w14:textId="2985A0B5" w:rsidR="00EF2BD1" w:rsidRPr="000D2283" w:rsidRDefault="00EF2BD1" w:rsidP="000C03ED">
            <w:pPr>
              <w:widowControl w:val="0"/>
              <w:autoSpaceDE w:val="0"/>
              <w:autoSpaceDN w:val="0"/>
              <w:adjustRightInd w:val="0"/>
              <w:rPr>
                <w:sz w:val="22"/>
                <w:szCs w:val="22"/>
              </w:rPr>
            </w:pPr>
            <w:r>
              <w:rPr>
                <w:sz w:val="22"/>
                <w:szCs w:val="22"/>
              </w:rPr>
              <w:t>WATCH the lesson plan videos on Canvas</w:t>
            </w:r>
          </w:p>
          <w:p w14:paraId="2D11EBBE" w14:textId="3E845382" w:rsidR="000C03ED" w:rsidRPr="000D2283" w:rsidRDefault="000C03ED" w:rsidP="004D639D">
            <w:pPr>
              <w:widowControl w:val="0"/>
              <w:autoSpaceDE w:val="0"/>
              <w:autoSpaceDN w:val="0"/>
              <w:adjustRightInd w:val="0"/>
              <w:rPr>
                <w:color w:val="000000" w:themeColor="text1"/>
                <w:sz w:val="22"/>
                <w:szCs w:val="22"/>
              </w:rPr>
            </w:pPr>
            <w:r w:rsidRPr="000D2283">
              <w:rPr>
                <w:color w:val="000000" w:themeColor="text1"/>
                <w:sz w:val="22"/>
                <w:szCs w:val="22"/>
              </w:rPr>
              <w:t>*</w:t>
            </w:r>
            <w:r w:rsidR="004D639D">
              <w:rPr>
                <w:color w:val="000000" w:themeColor="text1"/>
                <w:sz w:val="22"/>
                <w:szCs w:val="22"/>
              </w:rPr>
              <w:t>Download: documents from Canvas</w:t>
            </w:r>
          </w:p>
          <w:p w14:paraId="238DAD72" w14:textId="3480F70C" w:rsidR="000C03ED" w:rsidRDefault="000C03ED" w:rsidP="000C03ED">
            <w:pPr>
              <w:widowControl w:val="0"/>
              <w:autoSpaceDE w:val="0"/>
              <w:autoSpaceDN w:val="0"/>
              <w:adjustRightInd w:val="0"/>
              <w:rPr>
                <w:sz w:val="22"/>
                <w:szCs w:val="22"/>
              </w:rPr>
            </w:pPr>
            <w:r w:rsidRPr="000D2283">
              <w:rPr>
                <w:sz w:val="22"/>
                <w:szCs w:val="22"/>
              </w:rPr>
              <w:t>*</w:t>
            </w:r>
            <w:r w:rsidR="004D639D">
              <w:rPr>
                <w:sz w:val="22"/>
                <w:szCs w:val="22"/>
              </w:rPr>
              <w:t>Find the Georgia Standards</w:t>
            </w:r>
          </w:p>
          <w:p w14:paraId="52925FEC" w14:textId="77777777" w:rsidR="004D639D" w:rsidRPr="000D2283" w:rsidRDefault="004D639D" w:rsidP="000C03ED">
            <w:pPr>
              <w:widowControl w:val="0"/>
              <w:autoSpaceDE w:val="0"/>
              <w:autoSpaceDN w:val="0"/>
              <w:adjustRightInd w:val="0"/>
              <w:rPr>
                <w:sz w:val="22"/>
                <w:szCs w:val="22"/>
              </w:rPr>
            </w:pPr>
          </w:p>
          <w:p w14:paraId="24CD902E" w14:textId="758471CC" w:rsidR="000C03ED" w:rsidRPr="000D2283" w:rsidRDefault="000C03ED" w:rsidP="000C03ED">
            <w:pPr>
              <w:keepNext/>
              <w:keepLines/>
              <w:widowControl w:val="0"/>
              <w:autoSpaceDE w:val="0"/>
              <w:autoSpaceDN w:val="0"/>
              <w:adjustRightInd w:val="0"/>
              <w:rPr>
                <w:sz w:val="22"/>
                <w:szCs w:val="22"/>
              </w:rPr>
            </w:pPr>
          </w:p>
        </w:tc>
        <w:tc>
          <w:tcPr>
            <w:tcW w:w="4722" w:type="dxa"/>
            <w:tcBorders>
              <w:bottom w:val="single" w:sz="4" w:space="0" w:color="auto"/>
            </w:tcBorders>
          </w:tcPr>
          <w:p w14:paraId="5D372C27" w14:textId="1C537775" w:rsidR="000C03ED" w:rsidRPr="000D2283" w:rsidRDefault="000C03ED" w:rsidP="000C03ED">
            <w:pPr>
              <w:keepNext/>
              <w:keepLines/>
              <w:widowControl w:val="0"/>
              <w:autoSpaceDE w:val="0"/>
              <w:autoSpaceDN w:val="0"/>
              <w:adjustRightInd w:val="0"/>
              <w:rPr>
                <w:sz w:val="22"/>
                <w:szCs w:val="22"/>
              </w:rPr>
            </w:pPr>
          </w:p>
          <w:p w14:paraId="7780112B" w14:textId="3E908533" w:rsidR="000C03ED" w:rsidRPr="000D2283" w:rsidRDefault="000C03ED" w:rsidP="000C03ED">
            <w:pPr>
              <w:keepNext/>
              <w:keepLines/>
              <w:autoSpaceDE w:val="0"/>
              <w:autoSpaceDN w:val="0"/>
              <w:adjustRightInd w:val="0"/>
              <w:rPr>
                <w:sz w:val="22"/>
                <w:szCs w:val="22"/>
              </w:rPr>
            </w:pPr>
          </w:p>
        </w:tc>
      </w:tr>
      <w:tr w:rsidR="000C03ED" w:rsidRPr="000D2283" w14:paraId="13A399F1" w14:textId="77777777" w:rsidTr="00D06415">
        <w:trPr>
          <w:gridAfter w:val="1"/>
          <w:wAfter w:w="7" w:type="dxa"/>
        </w:trPr>
        <w:tc>
          <w:tcPr>
            <w:tcW w:w="1635" w:type="dxa"/>
            <w:tcBorders>
              <w:bottom w:val="single" w:sz="4" w:space="0" w:color="auto"/>
            </w:tcBorders>
          </w:tcPr>
          <w:p w14:paraId="259ABBEC" w14:textId="5B3DFFB3" w:rsidR="000C03ED" w:rsidRDefault="000C03ED" w:rsidP="000C03ED">
            <w:pPr>
              <w:keepNext/>
              <w:keepLines/>
              <w:widowControl w:val="0"/>
              <w:autoSpaceDE w:val="0"/>
              <w:autoSpaceDN w:val="0"/>
              <w:adjustRightInd w:val="0"/>
              <w:rPr>
                <w:b/>
                <w:sz w:val="22"/>
                <w:szCs w:val="22"/>
              </w:rPr>
            </w:pPr>
            <w:r>
              <w:rPr>
                <w:b/>
                <w:sz w:val="22"/>
                <w:szCs w:val="22"/>
              </w:rPr>
              <w:t>September 2</w:t>
            </w:r>
            <w:r w:rsidR="004D639D">
              <w:rPr>
                <w:b/>
                <w:sz w:val="22"/>
                <w:szCs w:val="22"/>
              </w:rPr>
              <w:t>4</w:t>
            </w:r>
          </w:p>
          <w:p w14:paraId="1344B4F8" w14:textId="51C9A750" w:rsidR="001850AC" w:rsidRPr="001850AC" w:rsidRDefault="001850AC" w:rsidP="000C03ED">
            <w:pPr>
              <w:keepNext/>
              <w:keepLines/>
              <w:widowControl w:val="0"/>
              <w:autoSpaceDE w:val="0"/>
              <w:autoSpaceDN w:val="0"/>
              <w:adjustRightInd w:val="0"/>
              <w:rPr>
                <w:bCs/>
                <w:i/>
                <w:iCs/>
                <w:sz w:val="22"/>
                <w:szCs w:val="22"/>
              </w:rPr>
            </w:pPr>
          </w:p>
        </w:tc>
        <w:tc>
          <w:tcPr>
            <w:tcW w:w="2317" w:type="dxa"/>
            <w:tcBorders>
              <w:bottom w:val="single" w:sz="4" w:space="0" w:color="auto"/>
            </w:tcBorders>
          </w:tcPr>
          <w:p w14:paraId="4DDF43F7" w14:textId="4886B6B3" w:rsidR="000C03ED" w:rsidRPr="000D2283" w:rsidRDefault="004D639D" w:rsidP="000C03ED">
            <w:pPr>
              <w:keepNext/>
              <w:keepLines/>
              <w:widowControl w:val="0"/>
              <w:autoSpaceDE w:val="0"/>
              <w:autoSpaceDN w:val="0"/>
              <w:adjustRightInd w:val="0"/>
              <w:rPr>
                <w:b/>
                <w:sz w:val="22"/>
                <w:szCs w:val="22"/>
              </w:rPr>
            </w:pPr>
            <w:r>
              <w:rPr>
                <w:b/>
                <w:sz w:val="22"/>
                <w:szCs w:val="22"/>
              </w:rPr>
              <w:t>Visit #</w:t>
            </w:r>
            <w:r w:rsidR="002F3A3C">
              <w:rPr>
                <w:b/>
                <w:sz w:val="22"/>
                <w:szCs w:val="22"/>
              </w:rPr>
              <w:t>3</w:t>
            </w:r>
            <w:r>
              <w:rPr>
                <w:b/>
                <w:sz w:val="22"/>
                <w:szCs w:val="22"/>
              </w:rPr>
              <w:t xml:space="preserve">: </w:t>
            </w:r>
            <w:r w:rsidR="002F3A3C">
              <w:rPr>
                <w:b/>
                <w:sz w:val="22"/>
                <w:szCs w:val="22"/>
              </w:rPr>
              <w:t>Reverse lesson planning</w:t>
            </w:r>
          </w:p>
        </w:tc>
        <w:tc>
          <w:tcPr>
            <w:tcW w:w="2487" w:type="dxa"/>
            <w:tcBorders>
              <w:bottom w:val="single" w:sz="4" w:space="0" w:color="auto"/>
            </w:tcBorders>
          </w:tcPr>
          <w:p w14:paraId="093F4B93" w14:textId="77777777" w:rsidR="000C03ED" w:rsidRPr="000D2283" w:rsidRDefault="000C03ED" w:rsidP="000C03ED">
            <w:pPr>
              <w:keepNext/>
              <w:keepLines/>
              <w:widowControl w:val="0"/>
              <w:autoSpaceDE w:val="0"/>
              <w:autoSpaceDN w:val="0"/>
              <w:adjustRightInd w:val="0"/>
              <w:rPr>
                <w:sz w:val="22"/>
                <w:szCs w:val="22"/>
              </w:rPr>
            </w:pPr>
          </w:p>
        </w:tc>
        <w:tc>
          <w:tcPr>
            <w:tcW w:w="4722" w:type="dxa"/>
            <w:tcBorders>
              <w:bottom w:val="single" w:sz="4" w:space="0" w:color="auto"/>
            </w:tcBorders>
          </w:tcPr>
          <w:p w14:paraId="5C430F02" w14:textId="639F61C4" w:rsidR="004D639D" w:rsidRPr="002F3A3C" w:rsidRDefault="004D639D" w:rsidP="000C03ED">
            <w:pPr>
              <w:keepNext/>
              <w:keepLines/>
              <w:widowControl w:val="0"/>
              <w:autoSpaceDE w:val="0"/>
              <w:autoSpaceDN w:val="0"/>
              <w:adjustRightInd w:val="0"/>
              <w:rPr>
                <w:b/>
                <w:bCs/>
                <w:sz w:val="22"/>
                <w:szCs w:val="22"/>
              </w:rPr>
            </w:pPr>
            <w:r>
              <w:rPr>
                <w:sz w:val="22"/>
                <w:szCs w:val="22"/>
              </w:rPr>
              <w:t xml:space="preserve">You will </w:t>
            </w:r>
            <w:r w:rsidR="002F3A3C">
              <w:rPr>
                <w:sz w:val="22"/>
                <w:szCs w:val="22"/>
              </w:rPr>
              <w:t xml:space="preserve">observe Mrs. Goss teach her class. Then you will retroactively write a lesson plan for her lesson. </w:t>
            </w:r>
            <w:r w:rsidR="00EF2BD1">
              <w:rPr>
                <w:sz w:val="22"/>
                <w:szCs w:val="22"/>
              </w:rPr>
              <w:t xml:space="preserve">Review the videos on Canvas for examples. </w:t>
            </w:r>
            <w:r w:rsidR="002F3A3C">
              <w:rPr>
                <w:b/>
                <w:bCs/>
                <w:sz w:val="22"/>
                <w:szCs w:val="22"/>
              </w:rPr>
              <w:t>Due by 10:00pm 9/26</w:t>
            </w:r>
          </w:p>
        </w:tc>
      </w:tr>
      <w:tr w:rsidR="000C03ED" w:rsidRPr="000D2283" w14:paraId="549C5267" w14:textId="77777777" w:rsidTr="00D06415">
        <w:trPr>
          <w:gridAfter w:val="1"/>
          <w:wAfter w:w="7" w:type="dxa"/>
        </w:trPr>
        <w:tc>
          <w:tcPr>
            <w:tcW w:w="1635" w:type="dxa"/>
            <w:tcBorders>
              <w:bottom w:val="single" w:sz="4" w:space="0" w:color="auto"/>
              <w:right w:val="nil"/>
            </w:tcBorders>
            <w:shd w:val="clear" w:color="auto" w:fill="EEECE1" w:themeFill="background2"/>
          </w:tcPr>
          <w:p w14:paraId="416DFE40" w14:textId="77777777" w:rsidR="000C03ED" w:rsidRPr="000D2283" w:rsidRDefault="000C03ED" w:rsidP="000C03ED">
            <w:pPr>
              <w:widowControl w:val="0"/>
              <w:autoSpaceDE w:val="0"/>
              <w:autoSpaceDN w:val="0"/>
              <w:adjustRightInd w:val="0"/>
              <w:rPr>
                <w:b/>
                <w:sz w:val="22"/>
                <w:szCs w:val="22"/>
              </w:rPr>
            </w:pPr>
            <w:r w:rsidRPr="000D2283">
              <w:rPr>
                <w:b/>
                <w:sz w:val="22"/>
                <w:szCs w:val="22"/>
              </w:rPr>
              <w:t>Wk 7</w:t>
            </w:r>
          </w:p>
        </w:tc>
        <w:tc>
          <w:tcPr>
            <w:tcW w:w="2317" w:type="dxa"/>
            <w:tcBorders>
              <w:left w:val="nil"/>
              <w:bottom w:val="single" w:sz="4" w:space="0" w:color="auto"/>
              <w:right w:val="nil"/>
            </w:tcBorders>
            <w:shd w:val="clear" w:color="auto" w:fill="EEECE1" w:themeFill="background2"/>
          </w:tcPr>
          <w:p w14:paraId="33BFBB49" w14:textId="77777777" w:rsidR="000C03ED" w:rsidRPr="000D2283" w:rsidRDefault="000C03ED" w:rsidP="000C03ED">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5D80B7C9" w14:textId="77777777" w:rsidR="000C03ED" w:rsidRPr="000D2283" w:rsidRDefault="000C03ED" w:rsidP="000C03ED">
            <w:pPr>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2E1772D0" w14:textId="77777777" w:rsidR="000C03ED" w:rsidRPr="000D2283" w:rsidRDefault="000C03ED" w:rsidP="000C03ED">
            <w:pPr>
              <w:widowControl w:val="0"/>
              <w:autoSpaceDE w:val="0"/>
              <w:autoSpaceDN w:val="0"/>
              <w:adjustRightInd w:val="0"/>
              <w:jc w:val="center"/>
              <w:rPr>
                <w:b/>
                <w:sz w:val="22"/>
                <w:szCs w:val="22"/>
              </w:rPr>
            </w:pPr>
          </w:p>
        </w:tc>
      </w:tr>
      <w:tr w:rsidR="000C03ED" w:rsidRPr="000D2283" w14:paraId="00F4EEA5" w14:textId="77777777" w:rsidTr="00D06415">
        <w:trPr>
          <w:gridAfter w:val="1"/>
          <w:wAfter w:w="7" w:type="dxa"/>
          <w:trHeight w:val="800"/>
        </w:trPr>
        <w:tc>
          <w:tcPr>
            <w:tcW w:w="1635" w:type="dxa"/>
            <w:tcBorders>
              <w:bottom w:val="single" w:sz="4" w:space="0" w:color="auto"/>
            </w:tcBorders>
          </w:tcPr>
          <w:p w14:paraId="4C61D51E" w14:textId="3C22EDB3" w:rsidR="000C03ED" w:rsidRPr="000D2283" w:rsidRDefault="000C03ED" w:rsidP="000C03ED">
            <w:pPr>
              <w:widowControl w:val="0"/>
              <w:autoSpaceDE w:val="0"/>
              <w:autoSpaceDN w:val="0"/>
              <w:adjustRightInd w:val="0"/>
              <w:jc w:val="center"/>
              <w:rPr>
                <w:b/>
                <w:sz w:val="22"/>
                <w:szCs w:val="22"/>
              </w:rPr>
            </w:pPr>
            <w:r>
              <w:rPr>
                <w:b/>
                <w:sz w:val="22"/>
                <w:szCs w:val="22"/>
              </w:rPr>
              <w:t>September 2</w:t>
            </w:r>
            <w:r w:rsidR="004D639D">
              <w:rPr>
                <w:b/>
                <w:sz w:val="22"/>
                <w:szCs w:val="22"/>
              </w:rPr>
              <w:t>7</w:t>
            </w:r>
          </w:p>
        </w:tc>
        <w:tc>
          <w:tcPr>
            <w:tcW w:w="2317" w:type="dxa"/>
            <w:tcBorders>
              <w:bottom w:val="single" w:sz="4" w:space="0" w:color="auto"/>
            </w:tcBorders>
          </w:tcPr>
          <w:p w14:paraId="23CABFFC" w14:textId="3FFDB48A" w:rsidR="000C03ED" w:rsidRPr="00541F0B" w:rsidRDefault="00541F0B" w:rsidP="000C03ED">
            <w:pPr>
              <w:widowControl w:val="0"/>
              <w:autoSpaceDE w:val="0"/>
              <w:autoSpaceDN w:val="0"/>
              <w:adjustRightInd w:val="0"/>
              <w:rPr>
                <w:b/>
                <w:bCs/>
                <w:sz w:val="22"/>
                <w:szCs w:val="22"/>
              </w:rPr>
            </w:pPr>
            <w:r>
              <w:rPr>
                <w:b/>
                <w:bCs/>
                <w:sz w:val="22"/>
                <w:szCs w:val="22"/>
              </w:rPr>
              <w:t>Intro to Prepare, Present, Practice</w:t>
            </w:r>
          </w:p>
        </w:tc>
        <w:tc>
          <w:tcPr>
            <w:tcW w:w="2487" w:type="dxa"/>
            <w:tcBorders>
              <w:bottom w:val="single" w:sz="4" w:space="0" w:color="auto"/>
            </w:tcBorders>
          </w:tcPr>
          <w:p w14:paraId="0F4436F8" w14:textId="1758EF1B" w:rsidR="000C03ED" w:rsidRDefault="00EB02CC" w:rsidP="000C03ED">
            <w:pPr>
              <w:widowControl w:val="0"/>
              <w:autoSpaceDE w:val="0"/>
              <w:autoSpaceDN w:val="0"/>
              <w:adjustRightInd w:val="0"/>
              <w:rPr>
                <w:sz w:val="22"/>
                <w:szCs w:val="22"/>
              </w:rPr>
            </w:pPr>
            <w:r>
              <w:rPr>
                <w:sz w:val="22"/>
                <w:szCs w:val="22"/>
              </w:rPr>
              <w:t>FWS: p.12-28</w:t>
            </w:r>
          </w:p>
          <w:p w14:paraId="499DEC09" w14:textId="62FB937F" w:rsidR="000C03ED" w:rsidRPr="00177848" w:rsidRDefault="00BD4CAF" w:rsidP="000C03ED">
            <w:pPr>
              <w:widowControl w:val="0"/>
              <w:autoSpaceDE w:val="0"/>
              <w:autoSpaceDN w:val="0"/>
              <w:adjustRightInd w:val="0"/>
              <w:rPr>
                <w:sz w:val="22"/>
                <w:szCs w:val="22"/>
              </w:rPr>
            </w:pPr>
            <w:r>
              <w:rPr>
                <w:sz w:val="22"/>
                <w:szCs w:val="22"/>
              </w:rPr>
              <w:t>Read Houlahan and Tacka</w:t>
            </w:r>
            <w:r w:rsidR="007C7CF5">
              <w:rPr>
                <w:sz w:val="22"/>
                <w:szCs w:val="22"/>
              </w:rPr>
              <w:t xml:space="preserve"> Ch. 6</w:t>
            </w:r>
          </w:p>
        </w:tc>
        <w:tc>
          <w:tcPr>
            <w:tcW w:w="4722" w:type="dxa"/>
            <w:tcBorders>
              <w:bottom w:val="single" w:sz="4" w:space="0" w:color="auto"/>
            </w:tcBorders>
          </w:tcPr>
          <w:p w14:paraId="4A74E152" w14:textId="49901241" w:rsidR="000C03ED" w:rsidRPr="000D2283" w:rsidRDefault="000C03ED" w:rsidP="000C03ED">
            <w:pPr>
              <w:autoSpaceDE w:val="0"/>
              <w:autoSpaceDN w:val="0"/>
              <w:adjustRightInd w:val="0"/>
              <w:rPr>
                <w:sz w:val="22"/>
                <w:szCs w:val="22"/>
              </w:rPr>
            </w:pPr>
          </w:p>
        </w:tc>
      </w:tr>
      <w:tr w:rsidR="000C03ED" w:rsidRPr="000D2283" w14:paraId="0090644E" w14:textId="77777777" w:rsidTr="00D06415">
        <w:trPr>
          <w:gridAfter w:val="1"/>
          <w:wAfter w:w="7" w:type="dxa"/>
        </w:trPr>
        <w:tc>
          <w:tcPr>
            <w:tcW w:w="1635" w:type="dxa"/>
            <w:tcBorders>
              <w:top w:val="single" w:sz="4" w:space="0" w:color="auto"/>
              <w:bottom w:val="single" w:sz="4" w:space="0" w:color="auto"/>
            </w:tcBorders>
          </w:tcPr>
          <w:p w14:paraId="583C9CCA" w14:textId="74908759" w:rsidR="000C03ED" w:rsidRPr="000D2283" w:rsidRDefault="000C03ED" w:rsidP="000C03ED">
            <w:pPr>
              <w:widowControl w:val="0"/>
              <w:autoSpaceDE w:val="0"/>
              <w:autoSpaceDN w:val="0"/>
              <w:adjustRightInd w:val="0"/>
              <w:jc w:val="center"/>
              <w:rPr>
                <w:b/>
                <w:sz w:val="22"/>
                <w:szCs w:val="22"/>
              </w:rPr>
            </w:pPr>
            <w:r>
              <w:rPr>
                <w:b/>
                <w:sz w:val="22"/>
                <w:szCs w:val="22"/>
              </w:rPr>
              <w:t xml:space="preserve">September </w:t>
            </w:r>
            <w:r w:rsidR="004D639D">
              <w:rPr>
                <w:b/>
                <w:sz w:val="22"/>
                <w:szCs w:val="22"/>
              </w:rPr>
              <w:t>29</w:t>
            </w:r>
          </w:p>
        </w:tc>
        <w:tc>
          <w:tcPr>
            <w:tcW w:w="2317" w:type="dxa"/>
            <w:tcBorders>
              <w:top w:val="single" w:sz="4" w:space="0" w:color="auto"/>
              <w:bottom w:val="single" w:sz="4" w:space="0" w:color="auto"/>
            </w:tcBorders>
          </w:tcPr>
          <w:p w14:paraId="4A3345DB" w14:textId="7FD1EAD9" w:rsidR="000C03ED" w:rsidRPr="000D2283" w:rsidRDefault="00F7396C" w:rsidP="000C03ED">
            <w:pPr>
              <w:widowControl w:val="0"/>
              <w:autoSpaceDE w:val="0"/>
              <w:autoSpaceDN w:val="0"/>
              <w:adjustRightInd w:val="0"/>
              <w:rPr>
                <w:b/>
                <w:sz w:val="22"/>
                <w:szCs w:val="22"/>
              </w:rPr>
            </w:pPr>
            <w:r>
              <w:rPr>
                <w:b/>
                <w:sz w:val="22"/>
                <w:szCs w:val="22"/>
              </w:rPr>
              <w:t>Prepar</w:t>
            </w:r>
            <w:r w:rsidR="00C2441A">
              <w:rPr>
                <w:b/>
                <w:sz w:val="22"/>
                <w:szCs w:val="22"/>
              </w:rPr>
              <w:t>e phase</w:t>
            </w:r>
          </w:p>
        </w:tc>
        <w:tc>
          <w:tcPr>
            <w:tcW w:w="2487" w:type="dxa"/>
            <w:tcBorders>
              <w:top w:val="single" w:sz="4" w:space="0" w:color="auto"/>
              <w:bottom w:val="single" w:sz="4" w:space="0" w:color="auto"/>
            </w:tcBorders>
          </w:tcPr>
          <w:p w14:paraId="5B344DD9" w14:textId="37562AC2" w:rsidR="00377E26" w:rsidRDefault="00377E26" w:rsidP="000C03ED">
            <w:pPr>
              <w:widowControl w:val="0"/>
              <w:autoSpaceDE w:val="0"/>
              <w:autoSpaceDN w:val="0"/>
              <w:adjustRightInd w:val="0"/>
              <w:rPr>
                <w:iCs/>
                <w:sz w:val="22"/>
                <w:szCs w:val="22"/>
              </w:rPr>
            </w:pPr>
            <w:r>
              <w:rPr>
                <w:iCs/>
                <w:sz w:val="22"/>
                <w:szCs w:val="22"/>
              </w:rPr>
              <w:t>Watch</w:t>
            </w:r>
            <w:r w:rsidR="00D41636">
              <w:rPr>
                <w:iCs/>
                <w:sz w:val="22"/>
                <w:szCs w:val="22"/>
              </w:rPr>
              <w:t xml:space="preserve"> the videos on Canvas</w:t>
            </w:r>
            <w:r>
              <w:rPr>
                <w:iCs/>
                <w:sz w:val="22"/>
                <w:szCs w:val="22"/>
              </w:rPr>
              <w:t xml:space="preserve"> </w:t>
            </w:r>
          </w:p>
          <w:p w14:paraId="577E5B4A" w14:textId="0AEB773B" w:rsidR="000C03ED" w:rsidRPr="00423965" w:rsidRDefault="000C03ED" w:rsidP="00377E26">
            <w:pPr>
              <w:widowControl w:val="0"/>
              <w:autoSpaceDE w:val="0"/>
              <w:autoSpaceDN w:val="0"/>
              <w:adjustRightInd w:val="0"/>
              <w:rPr>
                <w:sz w:val="22"/>
                <w:szCs w:val="22"/>
              </w:rPr>
            </w:pPr>
          </w:p>
        </w:tc>
        <w:tc>
          <w:tcPr>
            <w:tcW w:w="4722" w:type="dxa"/>
            <w:tcBorders>
              <w:top w:val="single" w:sz="4" w:space="0" w:color="auto"/>
              <w:bottom w:val="single" w:sz="4" w:space="0" w:color="auto"/>
            </w:tcBorders>
          </w:tcPr>
          <w:p w14:paraId="6143C95A" w14:textId="5576283F" w:rsidR="000C03ED" w:rsidRPr="000D2283" w:rsidRDefault="00377E26" w:rsidP="000C03ED">
            <w:pPr>
              <w:keepNext/>
              <w:keepLines/>
              <w:widowControl w:val="0"/>
              <w:autoSpaceDE w:val="0"/>
              <w:autoSpaceDN w:val="0"/>
              <w:adjustRightInd w:val="0"/>
              <w:rPr>
                <w:color w:val="000000" w:themeColor="text1"/>
                <w:sz w:val="22"/>
                <w:szCs w:val="22"/>
              </w:rPr>
            </w:pPr>
            <w:r>
              <w:rPr>
                <w:color w:val="000000" w:themeColor="text1"/>
                <w:sz w:val="22"/>
                <w:szCs w:val="22"/>
              </w:rPr>
              <w:t xml:space="preserve">Choose a concept (ta, ti-ti, so/mi, mi-re-do, etc) that is age appropriate for the grade you are teaching. We will strategize in-class how you can prepare the concept. </w:t>
            </w:r>
          </w:p>
        </w:tc>
      </w:tr>
      <w:tr w:rsidR="000C03ED" w:rsidRPr="000D2283" w14:paraId="4E9AA757" w14:textId="77777777" w:rsidTr="00D06415">
        <w:trPr>
          <w:gridAfter w:val="1"/>
          <w:wAfter w:w="7" w:type="dxa"/>
        </w:trPr>
        <w:tc>
          <w:tcPr>
            <w:tcW w:w="1635" w:type="dxa"/>
            <w:tcBorders>
              <w:top w:val="single" w:sz="4" w:space="0" w:color="auto"/>
              <w:bottom w:val="single" w:sz="4" w:space="0" w:color="auto"/>
            </w:tcBorders>
          </w:tcPr>
          <w:p w14:paraId="39906701" w14:textId="1430F7D7" w:rsidR="000C03ED" w:rsidRDefault="000C03ED" w:rsidP="000C03ED">
            <w:pPr>
              <w:widowControl w:val="0"/>
              <w:autoSpaceDE w:val="0"/>
              <w:autoSpaceDN w:val="0"/>
              <w:adjustRightInd w:val="0"/>
              <w:jc w:val="center"/>
              <w:rPr>
                <w:b/>
                <w:sz w:val="22"/>
                <w:szCs w:val="22"/>
              </w:rPr>
            </w:pPr>
            <w:r>
              <w:rPr>
                <w:b/>
                <w:sz w:val="22"/>
                <w:szCs w:val="22"/>
              </w:rPr>
              <w:t xml:space="preserve">October </w:t>
            </w:r>
            <w:r w:rsidR="00377E26">
              <w:rPr>
                <w:b/>
                <w:sz w:val="22"/>
                <w:szCs w:val="22"/>
              </w:rPr>
              <w:t>1</w:t>
            </w:r>
          </w:p>
          <w:p w14:paraId="3F4F982E" w14:textId="30F2E5C2" w:rsidR="00A22448" w:rsidRPr="00B06C48" w:rsidRDefault="00A22448" w:rsidP="000C03ED">
            <w:pPr>
              <w:widowControl w:val="0"/>
              <w:autoSpaceDE w:val="0"/>
              <w:autoSpaceDN w:val="0"/>
              <w:adjustRightInd w:val="0"/>
              <w:jc w:val="center"/>
              <w:rPr>
                <w:b/>
                <w:i/>
                <w:iCs/>
                <w:sz w:val="22"/>
                <w:szCs w:val="22"/>
                <w:u w:val="single"/>
              </w:rPr>
            </w:pPr>
          </w:p>
        </w:tc>
        <w:tc>
          <w:tcPr>
            <w:tcW w:w="2317" w:type="dxa"/>
            <w:tcBorders>
              <w:top w:val="single" w:sz="4" w:space="0" w:color="auto"/>
              <w:bottom w:val="single" w:sz="4" w:space="0" w:color="auto"/>
            </w:tcBorders>
          </w:tcPr>
          <w:p w14:paraId="6B8DE5EA" w14:textId="1F6CC16C" w:rsidR="000C03ED" w:rsidRPr="000D2283" w:rsidRDefault="00377E26" w:rsidP="000C03ED">
            <w:pPr>
              <w:widowControl w:val="0"/>
              <w:autoSpaceDE w:val="0"/>
              <w:autoSpaceDN w:val="0"/>
              <w:adjustRightInd w:val="0"/>
              <w:rPr>
                <w:b/>
                <w:sz w:val="22"/>
                <w:szCs w:val="22"/>
              </w:rPr>
            </w:pPr>
            <w:r>
              <w:rPr>
                <w:b/>
                <w:sz w:val="22"/>
                <w:szCs w:val="22"/>
              </w:rPr>
              <w:t>Visit #</w:t>
            </w:r>
            <w:r w:rsidR="00C6531A">
              <w:rPr>
                <w:b/>
                <w:sz w:val="22"/>
                <w:szCs w:val="22"/>
              </w:rPr>
              <w:t>4</w:t>
            </w:r>
            <w:r>
              <w:rPr>
                <w:b/>
                <w:sz w:val="22"/>
                <w:szCs w:val="22"/>
              </w:rPr>
              <w:t xml:space="preserve">: </w:t>
            </w:r>
            <w:r w:rsidR="00731181">
              <w:rPr>
                <w:b/>
                <w:sz w:val="22"/>
                <w:szCs w:val="22"/>
              </w:rPr>
              <w:t xml:space="preserve">Kinesthetic </w:t>
            </w:r>
            <w:r>
              <w:rPr>
                <w:b/>
                <w:sz w:val="22"/>
                <w:szCs w:val="22"/>
              </w:rPr>
              <w:t xml:space="preserve">and aural </w:t>
            </w:r>
            <w:r w:rsidR="006926D8">
              <w:rPr>
                <w:b/>
                <w:sz w:val="22"/>
                <w:szCs w:val="22"/>
              </w:rPr>
              <w:t xml:space="preserve">prepare </w:t>
            </w:r>
            <w:r w:rsidR="006926D8">
              <w:rPr>
                <w:b/>
                <w:sz w:val="22"/>
                <w:szCs w:val="22"/>
              </w:rPr>
              <w:lastRenderedPageBreak/>
              <w:t>lesson plan</w:t>
            </w:r>
          </w:p>
        </w:tc>
        <w:tc>
          <w:tcPr>
            <w:tcW w:w="2487" w:type="dxa"/>
            <w:tcBorders>
              <w:top w:val="single" w:sz="4" w:space="0" w:color="auto"/>
              <w:bottom w:val="single" w:sz="4" w:space="0" w:color="auto"/>
            </w:tcBorders>
          </w:tcPr>
          <w:p w14:paraId="2F705FEF" w14:textId="77777777" w:rsidR="000C03ED" w:rsidRDefault="009F434F" w:rsidP="000C03ED">
            <w:pPr>
              <w:widowControl w:val="0"/>
              <w:autoSpaceDE w:val="0"/>
              <w:autoSpaceDN w:val="0"/>
              <w:adjustRightInd w:val="0"/>
              <w:rPr>
                <w:iCs/>
                <w:sz w:val="22"/>
                <w:szCs w:val="22"/>
              </w:rPr>
            </w:pPr>
            <w:r>
              <w:rPr>
                <w:iCs/>
                <w:sz w:val="22"/>
                <w:szCs w:val="22"/>
              </w:rPr>
              <w:lastRenderedPageBreak/>
              <w:t xml:space="preserve">Review this week’s readings. </w:t>
            </w:r>
            <w:r w:rsidR="00AD60D3">
              <w:rPr>
                <w:iCs/>
                <w:sz w:val="22"/>
                <w:szCs w:val="22"/>
              </w:rPr>
              <w:t>Wat</w:t>
            </w:r>
            <w:r w:rsidR="00241B17">
              <w:rPr>
                <w:iCs/>
                <w:sz w:val="22"/>
                <w:szCs w:val="22"/>
              </w:rPr>
              <w:t xml:space="preserve">ch these </w:t>
            </w:r>
            <w:r w:rsidR="00241B17">
              <w:rPr>
                <w:iCs/>
                <w:sz w:val="22"/>
                <w:szCs w:val="22"/>
              </w:rPr>
              <w:lastRenderedPageBreak/>
              <w:t>videos:</w:t>
            </w:r>
          </w:p>
          <w:p w14:paraId="3DBA2D9B" w14:textId="60D713D7" w:rsidR="000C03ED" w:rsidRPr="009F434F" w:rsidRDefault="000C03ED" w:rsidP="000C03ED">
            <w:pPr>
              <w:widowControl w:val="0"/>
              <w:autoSpaceDE w:val="0"/>
              <w:autoSpaceDN w:val="0"/>
              <w:adjustRightInd w:val="0"/>
              <w:rPr>
                <w:sz w:val="22"/>
                <w:szCs w:val="22"/>
              </w:rPr>
            </w:pPr>
          </w:p>
        </w:tc>
        <w:tc>
          <w:tcPr>
            <w:tcW w:w="4722" w:type="dxa"/>
            <w:tcBorders>
              <w:top w:val="single" w:sz="4" w:space="0" w:color="auto"/>
              <w:bottom w:val="single" w:sz="4" w:space="0" w:color="auto"/>
            </w:tcBorders>
          </w:tcPr>
          <w:p w14:paraId="2A7466DB" w14:textId="43106395" w:rsidR="000C03ED" w:rsidRPr="00377E26" w:rsidRDefault="006926D8" w:rsidP="000C03ED">
            <w:pPr>
              <w:keepNext/>
              <w:keepLines/>
              <w:widowControl w:val="0"/>
              <w:autoSpaceDE w:val="0"/>
              <w:autoSpaceDN w:val="0"/>
              <w:adjustRightInd w:val="0"/>
              <w:rPr>
                <w:sz w:val="22"/>
                <w:szCs w:val="22"/>
                <w:u w:val="single"/>
              </w:rPr>
            </w:pPr>
            <w:r>
              <w:rPr>
                <w:sz w:val="22"/>
                <w:szCs w:val="22"/>
              </w:rPr>
              <w:lastRenderedPageBreak/>
              <w:t>+</w:t>
            </w:r>
            <w:r w:rsidR="0000111F">
              <w:rPr>
                <w:sz w:val="22"/>
                <w:szCs w:val="22"/>
              </w:rPr>
              <w:t xml:space="preserve">lesson plan </w:t>
            </w:r>
            <w:r w:rsidR="00BF1A38">
              <w:rPr>
                <w:sz w:val="22"/>
                <w:szCs w:val="22"/>
              </w:rPr>
              <w:t xml:space="preserve">due </w:t>
            </w:r>
            <w:r w:rsidR="00BF1A38" w:rsidRPr="00377E26">
              <w:rPr>
                <w:b/>
                <w:bCs/>
                <w:sz w:val="22"/>
                <w:szCs w:val="22"/>
              </w:rPr>
              <w:t xml:space="preserve">by </w:t>
            </w:r>
            <w:r w:rsidR="00B43EC4" w:rsidRPr="00377E26">
              <w:rPr>
                <w:b/>
                <w:bCs/>
                <w:sz w:val="22"/>
                <w:szCs w:val="22"/>
              </w:rPr>
              <w:t>10:00pm</w:t>
            </w:r>
            <w:r w:rsidR="00377E26" w:rsidRPr="00377E26">
              <w:rPr>
                <w:b/>
                <w:bCs/>
                <w:sz w:val="22"/>
                <w:szCs w:val="22"/>
              </w:rPr>
              <w:t xml:space="preserve"> on </w:t>
            </w:r>
            <w:r w:rsidR="00377E26">
              <w:rPr>
                <w:b/>
                <w:bCs/>
                <w:sz w:val="22"/>
                <w:szCs w:val="22"/>
              </w:rPr>
              <w:t xml:space="preserve">9/30. </w:t>
            </w:r>
            <w:r w:rsidR="00377E26">
              <w:rPr>
                <w:b/>
                <w:bCs/>
                <w:sz w:val="22"/>
                <w:szCs w:val="22"/>
                <w:u w:val="single"/>
              </w:rPr>
              <w:t>Record and submit by 10:00pm</w:t>
            </w:r>
          </w:p>
        </w:tc>
      </w:tr>
      <w:tr w:rsidR="000C03ED" w:rsidRPr="000D2283" w14:paraId="369C5557" w14:textId="77777777" w:rsidTr="00D06415">
        <w:trPr>
          <w:gridAfter w:val="1"/>
          <w:wAfter w:w="7" w:type="dxa"/>
        </w:trPr>
        <w:tc>
          <w:tcPr>
            <w:tcW w:w="1635" w:type="dxa"/>
            <w:tcBorders>
              <w:bottom w:val="single" w:sz="4" w:space="0" w:color="auto"/>
              <w:right w:val="nil"/>
            </w:tcBorders>
            <w:shd w:val="clear" w:color="auto" w:fill="EEECE1" w:themeFill="background2"/>
          </w:tcPr>
          <w:p w14:paraId="3BB4D325" w14:textId="77777777" w:rsidR="000C03ED" w:rsidRPr="000D2283" w:rsidRDefault="000C03ED" w:rsidP="000C03ED">
            <w:pPr>
              <w:keepNext/>
              <w:keepLines/>
              <w:widowControl w:val="0"/>
              <w:autoSpaceDE w:val="0"/>
              <w:autoSpaceDN w:val="0"/>
              <w:adjustRightInd w:val="0"/>
              <w:rPr>
                <w:b/>
                <w:sz w:val="22"/>
                <w:szCs w:val="22"/>
              </w:rPr>
            </w:pPr>
            <w:r w:rsidRPr="000D2283">
              <w:rPr>
                <w:b/>
                <w:sz w:val="22"/>
                <w:szCs w:val="22"/>
              </w:rPr>
              <w:t>Wk 8</w:t>
            </w:r>
          </w:p>
        </w:tc>
        <w:tc>
          <w:tcPr>
            <w:tcW w:w="2317" w:type="dxa"/>
            <w:tcBorders>
              <w:left w:val="nil"/>
              <w:bottom w:val="single" w:sz="4" w:space="0" w:color="auto"/>
              <w:right w:val="nil"/>
            </w:tcBorders>
            <w:shd w:val="clear" w:color="auto" w:fill="EEECE1" w:themeFill="background2"/>
          </w:tcPr>
          <w:p w14:paraId="23150504" w14:textId="77777777" w:rsidR="000C03ED" w:rsidRPr="000D2283" w:rsidRDefault="000C03ED" w:rsidP="000C03ED">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786E245F" w14:textId="77777777" w:rsidR="000C03ED" w:rsidRPr="000D2283" w:rsidRDefault="000C03ED" w:rsidP="000C03ED">
            <w:pPr>
              <w:keepNext/>
              <w:keepLines/>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34763A03" w14:textId="77777777" w:rsidR="000C03ED" w:rsidRPr="000D2283" w:rsidRDefault="000C03ED" w:rsidP="000C03ED">
            <w:pPr>
              <w:keepNext/>
              <w:keepLines/>
              <w:widowControl w:val="0"/>
              <w:autoSpaceDE w:val="0"/>
              <w:autoSpaceDN w:val="0"/>
              <w:adjustRightInd w:val="0"/>
              <w:jc w:val="center"/>
              <w:rPr>
                <w:b/>
                <w:sz w:val="22"/>
                <w:szCs w:val="22"/>
              </w:rPr>
            </w:pPr>
          </w:p>
        </w:tc>
      </w:tr>
      <w:tr w:rsidR="000C03ED" w:rsidRPr="000D2283" w14:paraId="031B227C" w14:textId="77777777" w:rsidTr="00D06415">
        <w:trPr>
          <w:gridAfter w:val="1"/>
          <w:wAfter w:w="7" w:type="dxa"/>
        </w:trPr>
        <w:tc>
          <w:tcPr>
            <w:tcW w:w="1635" w:type="dxa"/>
            <w:tcBorders>
              <w:bottom w:val="single" w:sz="4" w:space="0" w:color="auto"/>
            </w:tcBorders>
          </w:tcPr>
          <w:p w14:paraId="07E3EBE3" w14:textId="4A1DEE88" w:rsidR="000C03ED" w:rsidRDefault="000C03ED" w:rsidP="000C03ED">
            <w:pPr>
              <w:keepNext/>
              <w:keepLines/>
              <w:widowControl w:val="0"/>
              <w:autoSpaceDE w:val="0"/>
              <w:autoSpaceDN w:val="0"/>
              <w:adjustRightInd w:val="0"/>
              <w:jc w:val="center"/>
              <w:rPr>
                <w:b/>
                <w:sz w:val="22"/>
                <w:szCs w:val="22"/>
              </w:rPr>
            </w:pPr>
            <w:r>
              <w:rPr>
                <w:b/>
                <w:sz w:val="22"/>
                <w:szCs w:val="22"/>
              </w:rPr>
              <w:t xml:space="preserve">October </w:t>
            </w:r>
            <w:r w:rsidR="00377E26">
              <w:rPr>
                <w:b/>
                <w:sz w:val="22"/>
                <w:szCs w:val="22"/>
              </w:rPr>
              <w:t>4</w:t>
            </w:r>
          </w:p>
          <w:p w14:paraId="7790181A" w14:textId="78B7B5DE" w:rsidR="0000111F" w:rsidRPr="00ED09B2" w:rsidRDefault="0000111F" w:rsidP="000C03ED">
            <w:pPr>
              <w:keepNext/>
              <w:keepLines/>
              <w:widowControl w:val="0"/>
              <w:autoSpaceDE w:val="0"/>
              <w:autoSpaceDN w:val="0"/>
              <w:adjustRightInd w:val="0"/>
              <w:jc w:val="center"/>
              <w:rPr>
                <w:bCs/>
                <w:i/>
                <w:iCs/>
                <w:sz w:val="22"/>
                <w:szCs w:val="22"/>
              </w:rPr>
            </w:pPr>
          </w:p>
        </w:tc>
        <w:tc>
          <w:tcPr>
            <w:tcW w:w="2317" w:type="dxa"/>
            <w:tcBorders>
              <w:bottom w:val="single" w:sz="4" w:space="0" w:color="auto"/>
            </w:tcBorders>
          </w:tcPr>
          <w:p w14:paraId="6DF99D45" w14:textId="5A79BB6A" w:rsidR="000C03ED" w:rsidRPr="000D2283" w:rsidRDefault="00377E26" w:rsidP="000C03ED">
            <w:pPr>
              <w:keepNext/>
              <w:keepLines/>
              <w:widowControl w:val="0"/>
              <w:autoSpaceDE w:val="0"/>
              <w:autoSpaceDN w:val="0"/>
              <w:adjustRightInd w:val="0"/>
              <w:rPr>
                <w:b/>
                <w:sz w:val="22"/>
                <w:szCs w:val="22"/>
              </w:rPr>
            </w:pPr>
            <w:r>
              <w:rPr>
                <w:b/>
                <w:sz w:val="22"/>
                <w:szCs w:val="22"/>
              </w:rPr>
              <w:t>Game Day</w:t>
            </w:r>
          </w:p>
        </w:tc>
        <w:tc>
          <w:tcPr>
            <w:tcW w:w="2487" w:type="dxa"/>
            <w:tcBorders>
              <w:bottom w:val="single" w:sz="4" w:space="0" w:color="auto"/>
            </w:tcBorders>
          </w:tcPr>
          <w:p w14:paraId="1C135BC7" w14:textId="025F22AD" w:rsidR="000C03ED" w:rsidRPr="000D2283" w:rsidRDefault="000C03ED" w:rsidP="000C03ED">
            <w:pPr>
              <w:keepNext/>
              <w:keepLines/>
              <w:widowControl w:val="0"/>
              <w:autoSpaceDE w:val="0"/>
              <w:autoSpaceDN w:val="0"/>
              <w:adjustRightInd w:val="0"/>
              <w:rPr>
                <w:b/>
                <w:sz w:val="22"/>
                <w:szCs w:val="22"/>
              </w:rPr>
            </w:pPr>
          </w:p>
        </w:tc>
        <w:tc>
          <w:tcPr>
            <w:tcW w:w="4722" w:type="dxa"/>
            <w:tcBorders>
              <w:bottom w:val="single" w:sz="4" w:space="0" w:color="auto"/>
            </w:tcBorders>
          </w:tcPr>
          <w:p w14:paraId="2773F73A" w14:textId="65FD3630" w:rsidR="000C03ED" w:rsidRPr="002F3A3C" w:rsidRDefault="00AA4B4B" w:rsidP="000C03ED">
            <w:pPr>
              <w:keepNext/>
              <w:keepLines/>
              <w:widowControl w:val="0"/>
              <w:autoSpaceDE w:val="0"/>
              <w:autoSpaceDN w:val="0"/>
              <w:adjustRightInd w:val="0"/>
              <w:rPr>
                <w:b/>
                <w:bCs/>
                <w:sz w:val="22"/>
                <w:szCs w:val="22"/>
              </w:rPr>
            </w:pPr>
            <w:r>
              <w:rPr>
                <w:sz w:val="22"/>
                <w:szCs w:val="22"/>
              </w:rPr>
              <w:t>+</w:t>
            </w:r>
            <w:r w:rsidR="00377E26">
              <w:rPr>
                <w:sz w:val="22"/>
                <w:szCs w:val="22"/>
              </w:rPr>
              <w:t xml:space="preserve">Reflection on K/A prep teaching </w:t>
            </w:r>
            <w:r w:rsidR="002F3A3C">
              <w:rPr>
                <w:b/>
                <w:bCs/>
                <w:sz w:val="22"/>
                <w:szCs w:val="22"/>
              </w:rPr>
              <w:t>due by 10:00pm</w:t>
            </w:r>
          </w:p>
          <w:p w14:paraId="2DB49093" w14:textId="0B17B47E" w:rsidR="00377E26" w:rsidRPr="001F2F95" w:rsidRDefault="00377E26" w:rsidP="000C03ED">
            <w:pPr>
              <w:keepNext/>
              <w:keepLines/>
              <w:widowControl w:val="0"/>
              <w:autoSpaceDE w:val="0"/>
              <w:autoSpaceDN w:val="0"/>
              <w:adjustRightInd w:val="0"/>
              <w:rPr>
                <w:sz w:val="22"/>
                <w:szCs w:val="22"/>
              </w:rPr>
            </w:pPr>
          </w:p>
        </w:tc>
      </w:tr>
      <w:tr w:rsidR="000C03ED" w:rsidRPr="000D2283" w14:paraId="541708F6" w14:textId="77777777" w:rsidTr="00D06415">
        <w:tc>
          <w:tcPr>
            <w:tcW w:w="11168" w:type="dxa"/>
            <w:gridSpan w:val="5"/>
            <w:tcBorders>
              <w:top w:val="single" w:sz="4" w:space="0" w:color="auto"/>
              <w:bottom w:val="single" w:sz="4" w:space="0" w:color="auto"/>
            </w:tcBorders>
            <w:shd w:val="clear" w:color="auto" w:fill="000000" w:themeFill="text1"/>
          </w:tcPr>
          <w:p w14:paraId="329D356B" w14:textId="226CE70D" w:rsidR="000C03ED" w:rsidRPr="000D2283" w:rsidRDefault="000C03ED" w:rsidP="000C03ED">
            <w:pPr>
              <w:widowControl w:val="0"/>
              <w:autoSpaceDE w:val="0"/>
              <w:autoSpaceDN w:val="0"/>
              <w:adjustRightInd w:val="0"/>
              <w:rPr>
                <w:sz w:val="22"/>
                <w:szCs w:val="22"/>
              </w:rPr>
            </w:pPr>
            <w:r>
              <w:rPr>
                <w:b/>
                <w:sz w:val="22"/>
                <w:szCs w:val="22"/>
              </w:rPr>
              <w:t xml:space="preserve">October </w:t>
            </w:r>
            <w:r w:rsidR="00EF2BD1">
              <w:rPr>
                <w:b/>
                <w:sz w:val="22"/>
                <w:szCs w:val="22"/>
              </w:rPr>
              <w:t>6</w:t>
            </w:r>
            <w:r>
              <w:rPr>
                <w:b/>
                <w:sz w:val="22"/>
                <w:szCs w:val="22"/>
              </w:rPr>
              <w:t xml:space="preserve"> – Fall Break</w:t>
            </w:r>
            <w:r w:rsidR="002529C4">
              <w:rPr>
                <w:b/>
                <w:sz w:val="22"/>
                <w:szCs w:val="22"/>
              </w:rPr>
              <w:t xml:space="preserve">—Observations strongly recommended </w:t>
            </w:r>
          </w:p>
        </w:tc>
      </w:tr>
      <w:tr w:rsidR="000C03ED" w:rsidRPr="000D2283" w14:paraId="0F541CF0" w14:textId="77777777" w:rsidTr="00D06415">
        <w:tc>
          <w:tcPr>
            <w:tcW w:w="11168" w:type="dxa"/>
            <w:gridSpan w:val="5"/>
            <w:tcBorders>
              <w:top w:val="single" w:sz="4" w:space="0" w:color="auto"/>
              <w:bottom w:val="single" w:sz="4" w:space="0" w:color="auto"/>
            </w:tcBorders>
            <w:shd w:val="clear" w:color="auto" w:fill="000000" w:themeFill="text1"/>
          </w:tcPr>
          <w:p w14:paraId="65B5ED0E" w14:textId="630BA3B7" w:rsidR="000C03ED" w:rsidRPr="000D2283" w:rsidRDefault="000C03ED" w:rsidP="000C03ED">
            <w:pPr>
              <w:widowControl w:val="0"/>
              <w:autoSpaceDE w:val="0"/>
              <w:autoSpaceDN w:val="0"/>
              <w:adjustRightInd w:val="0"/>
              <w:rPr>
                <w:sz w:val="22"/>
                <w:szCs w:val="22"/>
              </w:rPr>
            </w:pPr>
            <w:r>
              <w:rPr>
                <w:b/>
                <w:sz w:val="22"/>
                <w:szCs w:val="22"/>
              </w:rPr>
              <w:t xml:space="preserve">October </w:t>
            </w:r>
            <w:r w:rsidR="00EF2BD1">
              <w:rPr>
                <w:b/>
                <w:sz w:val="22"/>
                <w:szCs w:val="22"/>
              </w:rPr>
              <w:t>8</w:t>
            </w:r>
            <w:r>
              <w:rPr>
                <w:b/>
                <w:sz w:val="22"/>
                <w:szCs w:val="22"/>
              </w:rPr>
              <w:t>—Fall Break</w:t>
            </w:r>
            <w:r w:rsidR="002529C4">
              <w:rPr>
                <w:b/>
                <w:sz w:val="22"/>
                <w:szCs w:val="22"/>
              </w:rPr>
              <w:t>—Observations strongly recommended</w:t>
            </w:r>
          </w:p>
        </w:tc>
      </w:tr>
      <w:tr w:rsidR="000C03ED" w:rsidRPr="000D2283" w14:paraId="2778EF37" w14:textId="77777777" w:rsidTr="00D06415">
        <w:trPr>
          <w:gridAfter w:val="1"/>
          <w:wAfter w:w="7" w:type="dxa"/>
        </w:trPr>
        <w:tc>
          <w:tcPr>
            <w:tcW w:w="1635" w:type="dxa"/>
            <w:tcBorders>
              <w:bottom w:val="single" w:sz="4" w:space="0" w:color="auto"/>
              <w:right w:val="nil"/>
            </w:tcBorders>
            <w:shd w:val="clear" w:color="auto" w:fill="EEECE1" w:themeFill="background2"/>
          </w:tcPr>
          <w:p w14:paraId="6F6EA7DB" w14:textId="77777777" w:rsidR="000C03ED" w:rsidRPr="000D2283" w:rsidRDefault="000C03ED" w:rsidP="000C03ED">
            <w:pPr>
              <w:widowControl w:val="0"/>
              <w:autoSpaceDE w:val="0"/>
              <w:autoSpaceDN w:val="0"/>
              <w:adjustRightInd w:val="0"/>
              <w:rPr>
                <w:b/>
                <w:sz w:val="22"/>
                <w:szCs w:val="22"/>
              </w:rPr>
            </w:pPr>
            <w:r w:rsidRPr="000D2283">
              <w:rPr>
                <w:b/>
                <w:sz w:val="22"/>
                <w:szCs w:val="22"/>
              </w:rPr>
              <w:t>Wk 9</w:t>
            </w:r>
          </w:p>
        </w:tc>
        <w:tc>
          <w:tcPr>
            <w:tcW w:w="2317" w:type="dxa"/>
            <w:tcBorders>
              <w:left w:val="nil"/>
              <w:bottom w:val="single" w:sz="4" w:space="0" w:color="auto"/>
              <w:right w:val="nil"/>
            </w:tcBorders>
            <w:shd w:val="clear" w:color="auto" w:fill="EEECE1" w:themeFill="background2"/>
          </w:tcPr>
          <w:p w14:paraId="032A74F9" w14:textId="77777777" w:rsidR="000C03ED" w:rsidRPr="000D2283" w:rsidRDefault="000C03ED" w:rsidP="000C03ED">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0ED6240A" w14:textId="77777777" w:rsidR="000C03ED" w:rsidRPr="000D2283" w:rsidRDefault="000C03ED" w:rsidP="000C03ED">
            <w:pPr>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48315439" w14:textId="77777777" w:rsidR="000C03ED" w:rsidRPr="000D2283" w:rsidRDefault="000C03ED" w:rsidP="000C03ED">
            <w:pPr>
              <w:widowControl w:val="0"/>
              <w:autoSpaceDE w:val="0"/>
              <w:autoSpaceDN w:val="0"/>
              <w:adjustRightInd w:val="0"/>
              <w:jc w:val="center"/>
              <w:rPr>
                <w:b/>
                <w:sz w:val="22"/>
                <w:szCs w:val="22"/>
              </w:rPr>
            </w:pPr>
          </w:p>
        </w:tc>
      </w:tr>
      <w:tr w:rsidR="00EF2BD1" w:rsidRPr="000D2283" w14:paraId="39F7F8B3" w14:textId="77777777" w:rsidTr="00D06415">
        <w:trPr>
          <w:gridAfter w:val="1"/>
          <w:wAfter w:w="7" w:type="dxa"/>
          <w:trHeight w:val="314"/>
        </w:trPr>
        <w:tc>
          <w:tcPr>
            <w:tcW w:w="1635" w:type="dxa"/>
            <w:tcBorders>
              <w:top w:val="single" w:sz="4" w:space="0" w:color="auto"/>
              <w:bottom w:val="single" w:sz="4" w:space="0" w:color="auto"/>
            </w:tcBorders>
          </w:tcPr>
          <w:p w14:paraId="20BD2D9F" w14:textId="6DFFA8C8" w:rsidR="00EF2BD1" w:rsidRPr="000D2283" w:rsidRDefault="00EF2BD1" w:rsidP="00EF2BD1">
            <w:pPr>
              <w:widowControl w:val="0"/>
              <w:autoSpaceDE w:val="0"/>
              <w:autoSpaceDN w:val="0"/>
              <w:adjustRightInd w:val="0"/>
              <w:jc w:val="center"/>
              <w:rPr>
                <w:b/>
                <w:sz w:val="22"/>
                <w:szCs w:val="22"/>
              </w:rPr>
            </w:pPr>
            <w:bookmarkStart w:id="0" w:name="_Hlk79669232"/>
            <w:r>
              <w:rPr>
                <w:b/>
                <w:sz w:val="22"/>
                <w:szCs w:val="22"/>
              </w:rPr>
              <w:t>October 11</w:t>
            </w:r>
          </w:p>
        </w:tc>
        <w:tc>
          <w:tcPr>
            <w:tcW w:w="2317" w:type="dxa"/>
            <w:tcBorders>
              <w:top w:val="single" w:sz="4" w:space="0" w:color="auto"/>
              <w:bottom w:val="single" w:sz="4" w:space="0" w:color="auto"/>
            </w:tcBorders>
          </w:tcPr>
          <w:p w14:paraId="148BF392" w14:textId="3800BDF7" w:rsidR="00EF2BD1" w:rsidRPr="000D2283" w:rsidRDefault="00EF2BD1" w:rsidP="00EF2BD1">
            <w:pPr>
              <w:widowControl w:val="0"/>
              <w:autoSpaceDE w:val="0"/>
              <w:autoSpaceDN w:val="0"/>
              <w:adjustRightInd w:val="0"/>
              <w:rPr>
                <w:b/>
                <w:sz w:val="22"/>
                <w:szCs w:val="22"/>
              </w:rPr>
            </w:pPr>
            <w:r>
              <w:rPr>
                <w:b/>
                <w:sz w:val="22"/>
                <w:szCs w:val="22"/>
              </w:rPr>
              <w:t>Mapping success: Curriculum</w:t>
            </w:r>
          </w:p>
        </w:tc>
        <w:tc>
          <w:tcPr>
            <w:tcW w:w="2487" w:type="dxa"/>
            <w:tcBorders>
              <w:top w:val="single" w:sz="4" w:space="0" w:color="auto"/>
              <w:bottom w:val="single" w:sz="4" w:space="0" w:color="auto"/>
            </w:tcBorders>
          </w:tcPr>
          <w:p w14:paraId="580BF477" w14:textId="0F848779" w:rsidR="00EF2BD1" w:rsidRPr="00CD2F7B" w:rsidRDefault="00EF2BD1" w:rsidP="00EF2BD1">
            <w:pPr>
              <w:widowControl w:val="0"/>
              <w:autoSpaceDE w:val="0"/>
              <w:autoSpaceDN w:val="0"/>
              <w:adjustRightInd w:val="0"/>
              <w:rPr>
                <w:sz w:val="22"/>
                <w:szCs w:val="22"/>
              </w:rPr>
            </w:pPr>
            <w:r>
              <w:rPr>
                <w:color w:val="000000" w:themeColor="text1"/>
                <w:sz w:val="22"/>
                <w:szCs w:val="22"/>
              </w:rPr>
              <w:t>MIC: 12</w:t>
            </w:r>
          </w:p>
        </w:tc>
        <w:tc>
          <w:tcPr>
            <w:tcW w:w="4722" w:type="dxa"/>
            <w:tcBorders>
              <w:top w:val="single" w:sz="4" w:space="0" w:color="auto"/>
              <w:bottom w:val="single" w:sz="4" w:space="0" w:color="auto"/>
            </w:tcBorders>
          </w:tcPr>
          <w:p w14:paraId="0548191C" w14:textId="577F9268" w:rsidR="00EF2BD1" w:rsidRPr="000D2283" w:rsidRDefault="00EF2BD1" w:rsidP="00EF2BD1">
            <w:pPr>
              <w:widowControl w:val="0"/>
              <w:autoSpaceDE w:val="0"/>
              <w:autoSpaceDN w:val="0"/>
              <w:adjustRightInd w:val="0"/>
              <w:rPr>
                <w:b/>
                <w:sz w:val="22"/>
                <w:szCs w:val="22"/>
              </w:rPr>
            </w:pPr>
            <w:r>
              <w:rPr>
                <w:sz w:val="22"/>
                <w:szCs w:val="22"/>
              </w:rPr>
              <w:t>+Song Collection Draft 1</w:t>
            </w:r>
          </w:p>
        </w:tc>
      </w:tr>
      <w:bookmarkEnd w:id="0"/>
      <w:tr w:rsidR="000C03ED" w:rsidRPr="000D2283" w14:paraId="6C794924" w14:textId="77777777" w:rsidTr="00D06415">
        <w:trPr>
          <w:gridAfter w:val="1"/>
          <w:wAfter w:w="7" w:type="dxa"/>
        </w:trPr>
        <w:tc>
          <w:tcPr>
            <w:tcW w:w="1635" w:type="dxa"/>
            <w:tcBorders>
              <w:top w:val="single" w:sz="4" w:space="0" w:color="auto"/>
              <w:bottom w:val="single" w:sz="4" w:space="0" w:color="auto"/>
            </w:tcBorders>
          </w:tcPr>
          <w:p w14:paraId="74F68E97" w14:textId="4F5CC9AB" w:rsidR="000C03ED" w:rsidRPr="008E6D2B" w:rsidRDefault="000C03ED" w:rsidP="000C03ED">
            <w:pPr>
              <w:widowControl w:val="0"/>
              <w:autoSpaceDE w:val="0"/>
              <w:autoSpaceDN w:val="0"/>
              <w:adjustRightInd w:val="0"/>
              <w:jc w:val="center"/>
              <w:rPr>
                <w:b/>
                <w:color w:val="000000" w:themeColor="text1"/>
                <w:sz w:val="22"/>
                <w:szCs w:val="22"/>
              </w:rPr>
            </w:pPr>
            <w:r>
              <w:rPr>
                <w:b/>
                <w:color w:val="000000" w:themeColor="text1"/>
                <w:sz w:val="22"/>
                <w:szCs w:val="22"/>
              </w:rPr>
              <w:t>October 1</w:t>
            </w:r>
            <w:r w:rsidR="00EF2BD1">
              <w:rPr>
                <w:b/>
                <w:color w:val="000000" w:themeColor="text1"/>
                <w:sz w:val="22"/>
                <w:szCs w:val="22"/>
              </w:rPr>
              <w:t>3</w:t>
            </w:r>
          </w:p>
        </w:tc>
        <w:tc>
          <w:tcPr>
            <w:tcW w:w="2317" w:type="dxa"/>
            <w:tcBorders>
              <w:top w:val="single" w:sz="4" w:space="0" w:color="auto"/>
              <w:bottom w:val="single" w:sz="4" w:space="0" w:color="auto"/>
            </w:tcBorders>
          </w:tcPr>
          <w:p w14:paraId="0FD08682" w14:textId="634689D9" w:rsidR="000C03ED" w:rsidRPr="000D2283" w:rsidRDefault="00EF2BD1" w:rsidP="000C03ED">
            <w:pPr>
              <w:widowControl w:val="0"/>
              <w:autoSpaceDE w:val="0"/>
              <w:autoSpaceDN w:val="0"/>
              <w:adjustRightInd w:val="0"/>
              <w:rPr>
                <w:b/>
                <w:color w:val="000000" w:themeColor="text1"/>
                <w:sz w:val="22"/>
                <w:szCs w:val="22"/>
              </w:rPr>
            </w:pPr>
            <w:r>
              <w:rPr>
                <w:b/>
                <w:color w:val="000000" w:themeColor="text1"/>
                <w:sz w:val="22"/>
                <w:szCs w:val="22"/>
              </w:rPr>
              <w:t>Sound before sight: Iconic notation</w:t>
            </w:r>
          </w:p>
        </w:tc>
        <w:tc>
          <w:tcPr>
            <w:tcW w:w="2487" w:type="dxa"/>
            <w:tcBorders>
              <w:top w:val="single" w:sz="4" w:space="0" w:color="auto"/>
              <w:bottom w:val="single" w:sz="4" w:space="0" w:color="auto"/>
            </w:tcBorders>
          </w:tcPr>
          <w:p w14:paraId="4DC4EDB6" w14:textId="140E1B6F" w:rsidR="000C03ED" w:rsidRPr="000D2283" w:rsidRDefault="00C92D94" w:rsidP="000C03ED">
            <w:pPr>
              <w:widowControl w:val="0"/>
              <w:autoSpaceDE w:val="0"/>
              <w:autoSpaceDN w:val="0"/>
              <w:adjustRightInd w:val="0"/>
              <w:rPr>
                <w:color w:val="000000" w:themeColor="text1"/>
                <w:sz w:val="22"/>
                <w:szCs w:val="22"/>
              </w:rPr>
            </w:pPr>
            <w:r>
              <w:rPr>
                <w:color w:val="000000" w:themeColor="text1"/>
                <w:sz w:val="22"/>
                <w:szCs w:val="22"/>
              </w:rPr>
              <w:t>Find examples of iconic notation online</w:t>
            </w:r>
          </w:p>
        </w:tc>
        <w:tc>
          <w:tcPr>
            <w:tcW w:w="4722" w:type="dxa"/>
            <w:tcBorders>
              <w:top w:val="single" w:sz="4" w:space="0" w:color="auto"/>
              <w:bottom w:val="single" w:sz="4" w:space="0" w:color="auto"/>
            </w:tcBorders>
          </w:tcPr>
          <w:p w14:paraId="33129F62" w14:textId="0FA0317D" w:rsidR="000C03ED" w:rsidRPr="000D2283" w:rsidRDefault="00EF2BD1" w:rsidP="00EF2BD1">
            <w:pPr>
              <w:widowControl w:val="0"/>
              <w:autoSpaceDE w:val="0"/>
              <w:autoSpaceDN w:val="0"/>
              <w:adjustRightInd w:val="0"/>
              <w:rPr>
                <w:color w:val="000000" w:themeColor="text1"/>
                <w:sz w:val="22"/>
                <w:szCs w:val="22"/>
              </w:rPr>
            </w:pPr>
            <w:r>
              <w:rPr>
                <w:color w:val="000000" w:themeColor="text1"/>
                <w:sz w:val="22"/>
                <w:szCs w:val="22"/>
              </w:rPr>
              <w:t>Be prepared to practice visually preparing your chosen concept</w:t>
            </w:r>
          </w:p>
        </w:tc>
      </w:tr>
      <w:tr w:rsidR="000C03ED" w:rsidRPr="000D2283" w14:paraId="3A2CA5E6" w14:textId="77777777" w:rsidTr="00D06415">
        <w:trPr>
          <w:gridAfter w:val="1"/>
          <w:wAfter w:w="7" w:type="dxa"/>
        </w:trPr>
        <w:tc>
          <w:tcPr>
            <w:tcW w:w="1635" w:type="dxa"/>
            <w:tcBorders>
              <w:top w:val="single" w:sz="4" w:space="0" w:color="auto"/>
              <w:bottom w:val="single" w:sz="4" w:space="0" w:color="auto"/>
            </w:tcBorders>
          </w:tcPr>
          <w:p w14:paraId="20089E90" w14:textId="765A89C9" w:rsidR="000C03ED" w:rsidRDefault="000C03ED" w:rsidP="000C03ED">
            <w:pPr>
              <w:widowControl w:val="0"/>
              <w:autoSpaceDE w:val="0"/>
              <w:autoSpaceDN w:val="0"/>
              <w:adjustRightInd w:val="0"/>
              <w:jc w:val="center"/>
              <w:rPr>
                <w:b/>
                <w:color w:val="000000" w:themeColor="text1"/>
                <w:sz w:val="22"/>
                <w:szCs w:val="22"/>
              </w:rPr>
            </w:pPr>
            <w:r>
              <w:rPr>
                <w:b/>
                <w:color w:val="000000" w:themeColor="text1"/>
                <w:sz w:val="22"/>
                <w:szCs w:val="22"/>
              </w:rPr>
              <w:t>October 1</w:t>
            </w:r>
            <w:r w:rsidR="00EF2BD1">
              <w:rPr>
                <w:b/>
                <w:color w:val="000000" w:themeColor="text1"/>
                <w:sz w:val="22"/>
                <w:szCs w:val="22"/>
              </w:rPr>
              <w:t>5</w:t>
            </w:r>
          </w:p>
          <w:p w14:paraId="05E9ABDC" w14:textId="1877E6BE" w:rsidR="00A47065" w:rsidRPr="00A47065" w:rsidRDefault="00A47065" w:rsidP="000C03ED">
            <w:pPr>
              <w:widowControl w:val="0"/>
              <w:autoSpaceDE w:val="0"/>
              <w:autoSpaceDN w:val="0"/>
              <w:adjustRightInd w:val="0"/>
              <w:jc w:val="center"/>
              <w:rPr>
                <w:bCs/>
                <w:color w:val="000000" w:themeColor="text1"/>
                <w:sz w:val="22"/>
                <w:szCs w:val="22"/>
              </w:rPr>
            </w:pPr>
          </w:p>
        </w:tc>
        <w:tc>
          <w:tcPr>
            <w:tcW w:w="2317" w:type="dxa"/>
            <w:tcBorders>
              <w:top w:val="single" w:sz="4" w:space="0" w:color="auto"/>
              <w:bottom w:val="single" w:sz="4" w:space="0" w:color="auto"/>
            </w:tcBorders>
          </w:tcPr>
          <w:p w14:paraId="7072CCCB" w14:textId="24CD7428" w:rsidR="000C03ED" w:rsidRPr="000D2283" w:rsidRDefault="002F3A3C" w:rsidP="000C03ED">
            <w:pPr>
              <w:widowControl w:val="0"/>
              <w:autoSpaceDE w:val="0"/>
              <w:autoSpaceDN w:val="0"/>
              <w:adjustRightInd w:val="0"/>
              <w:rPr>
                <w:b/>
                <w:color w:val="000000" w:themeColor="text1"/>
                <w:sz w:val="22"/>
                <w:szCs w:val="22"/>
              </w:rPr>
            </w:pPr>
            <w:r>
              <w:rPr>
                <w:b/>
                <w:color w:val="000000" w:themeColor="text1"/>
                <w:sz w:val="22"/>
                <w:szCs w:val="22"/>
              </w:rPr>
              <w:t>Visit #</w:t>
            </w:r>
            <w:r w:rsidR="00676D07">
              <w:rPr>
                <w:b/>
                <w:color w:val="000000" w:themeColor="text1"/>
                <w:sz w:val="22"/>
                <w:szCs w:val="22"/>
              </w:rPr>
              <w:t>5</w:t>
            </w:r>
            <w:r>
              <w:rPr>
                <w:b/>
                <w:color w:val="000000" w:themeColor="text1"/>
                <w:sz w:val="22"/>
                <w:szCs w:val="22"/>
              </w:rPr>
              <w:t>: Visual preparation</w:t>
            </w:r>
          </w:p>
        </w:tc>
        <w:tc>
          <w:tcPr>
            <w:tcW w:w="2487" w:type="dxa"/>
            <w:tcBorders>
              <w:top w:val="single" w:sz="4" w:space="0" w:color="auto"/>
              <w:bottom w:val="single" w:sz="4" w:space="0" w:color="auto"/>
            </w:tcBorders>
          </w:tcPr>
          <w:p w14:paraId="7F277896" w14:textId="77777777" w:rsidR="000C03ED" w:rsidRPr="000D2283" w:rsidRDefault="000C03ED" w:rsidP="000C03ED">
            <w:pPr>
              <w:widowControl w:val="0"/>
              <w:autoSpaceDE w:val="0"/>
              <w:autoSpaceDN w:val="0"/>
              <w:adjustRightInd w:val="0"/>
              <w:rPr>
                <w:color w:val="000000" w:themeColor="text1"/>
                <w:sz w:val="22"/>
                <w:szCs w:val="22"/>
              </w:rPr>
            </w:pPr>
          </w:p>
        </w:tc>
        <w:tc>
          <w:tcPr>
            <w:tcW w:w="4722" w:type="dxa"/>
            <w:tcBorders>
              <w:top w:val="single" w:sz="4" w:space="0" w:color="auto"/>
              <w:bottom w:val="single" w:sz="4" w:space="0" w:color="auto"/>
            </w:tcBorders>
          </w:tcPr>
          <w:p w14:paraId="4CCF5452" w14:textId="4BF73AC1" w:rsidR="000C03ED" w:rsidRDefault="000C03ED" w:rsidP="000C03ED">
            <w:pPr>
              <w:widowControl w:val="0"/>
              <w:autoSpaceDE w:val="0"/>
              <w:autoSpaceDN w:val="0"/>
              <w:adjustRightInd w:val="0"/>
              <w:rPr>
                <w:sz w:val="22"/>
                <w:szCs w:val="22"/>
              </w:rPr>
            </w:pPr>
            <w:r w:rsidRPr="00A512A1">
              <w:rPr>
                <w:sz w:val="22"/>
                <w:szCs w:val="22"/>
              </w:rPr>
              <w:t xml:space="preserve">+Submit </w:t>
            </w:r>
            <w:r w:rsidR="00EF2BD1">
              <w:rPr>
                <w:sz w:val="22"/>
                <w:szCs w:val="22"/>
              </w:rPr>
              <w:t xml:space="preserve">lesson plan by </w:t>
            </w:r>
            <w:r w:rsidR="00EF2BD1">
              <w:rPr>
                <w:b/>
                <w:bCs/>
                <w:sz w:val="22"/>
                <w:szCs w:val="22"/>
              </w:rPr>
              <w:t>10/14 at 10:00pm</w:t>
            </w:r>
          </w:p>
          <w:p w14:paraId="6695E5BD" w14:textId="7CEC241E" w:rsidR="00BD47F5" w:rsidRPr="0039404C" w:rsidRDefault="00BD47F5" w:rsidP="000C03ED">
            <w:pPr>
              <w:widowControl w:val="0"/>
              <w:autoSpaceDE w:val="0"/>
              <w:autoSpaceDN w:val="0"/>
              <w:adjustRightInd w:val="0"/>
              <w:rPr>
                <w:b/>
                <w:bCs/>
                <w:sz w:val="22"/>
                <w:szCs w:val="22"/>
              </w:rPr>
            </w:pPr>
            <w:r>
              <w:rPr>
                <w:sz w:val="22"/>
                <w:szCs w:val="22"/>
              </w:rPr>
              <w:t xml:space="preserve">+Submit recording by </w:t>
            </w:r>
            <w:r w:rsidR="0039404C">
              <w:rPr>
                <w:b/>
                <w:bCs/>
                <w:sz w:val="22"/>
                <w:szCs w:val="22"/>
              </w:rPr>
              <w:t>10:00pm</w:t>
            </w:r>
          </w:p>
          <w:p w14:paraId="284A019D" w14:textId="77777777" w:rsidR="000C03ED" w:rsidRPr="00A512A1" w:rsidRDefault="000C03ED" w:rsidP="00EF2BD1">
            <w:pPr>
              <w:widowControl w:val="0"/>
              <w:autoSpaceDE w:val="0"/>
              <w:autoSpaceDN w:val="0"/>
              <w:adjustRightInd w:val="0"/>
              <w:rPr>
                <w:sz w:val="22"/>
                <w:szCs w:val="22"/>
              </w:rPr>
            </w:pPr>
          </w:p>
        </w:tc>
      </w:tr>
      <w:tr w:rsidR="000C03ED" w:rsidRPr="000D2283" w14:paraId="0C407F75" w14:textId="77777777" w:rsidTr="00D06415">
        <w:trPr>
          <w:gridAfter w:val="1"/>
          <w:wAfter w:w="7" w:type="dxa"/>
        </w:trPr>
        <w:tc>
          <w:tcPr>
            <w:tcW w:w="1635" w:type="dxa"/>
            <w:tcBorders>
              <w:bottom w:val="single" w:sz="4" w:space="0" w:color="auto"/>
              <w:right w:val="nil"/>
            </w:tcBorders>
            <w:shd w:val="clear" w:color="auto" w:fill="EEECE1" w:themeFill="background2"/>
          </w:tcPr>
          <w:p w14:paraId="2A10F494" w14:textId="77777777" w:rsidR="000C03ED" w:rsidRPr="000D2283" w:rsidRDefault="000C03ED" w:rsidP="000C03ED">
            <w:pPr>
              <w:keepNext/>
              <w:keepLines/>
              <w:widowControl w:val="0"/>
              <w:autoSpaceDE w:val="0"/>
              <w:autoSpaceDN w:val="0"/>
              <w:adjustRightInd w:val="0"/>
              <w:rPr>
                <w:b/>
                <w:sz w:val="22"/>
                <w:szCs w:val="22"/>
              </w:rPr>
            </w:pPr>
            <w:r w:rsidRPr="000D2283">
              <w:rPr>
                <w:b/>
                <w:sz w:val="22"/>
                <w:szCs w:val="22"/>
              </w:rPr>
              <w:t>Wk 10</w:t>
            </w:r>
          </w:p>
        </w:tc>
        <w:tc>
          <w:tcPr>
            <w:tcW w:w="2317" w:type="dxa"/>
            <w:tcBorders>
              <w:left w:val="nil"/>
              <w:bottom w:val="single" w:sz="4" w:space="0" w:color="auto"/>
              <w:right w:val="nil"/>
            </w:tcBorders>
            <w:shd w:val="clear" w:color="auto" w:fill="EEECE1" w:themeFill="background2"/>
          </w:tcPr>
          <w:p w14:paraId="6783AC47" w14:textId="77777777" w:rsidR="000C03ED" w:rsidRPr="000D2283" w:rsidRDefault="000C03ED" w:rsidP="000C03ED">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417509D1" w14:textId="77777777" w:rsidR="000C03ED" w:rsidRPr="000D2283" w:rsidRDefault="000C03ED" w:rsidP="000C03ED">
            <w:pPr>
              <w:keepNext/>
              <w:keepLines/>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42067197" w14:textId="77777777" w:rsidR="000C03ED" w:rsidRPr="000D2283" w:rsidRDefault="000C03ED" w:rsidP="000C03ED">
            <w:pPr>
              <w:keepNext/>
              <w:keepLines/>
              <w:widowControl w:val="0"/>
              <w:autoSpaceDE w:val="0"/>
              <w:autoSpaceDN w:val="0"/>
              <w:adjustRightInd w:val="0"/>
              <w:jc w:val="center"/>
              <w:rPr>
                <w:b/>
                <w:sz w:val="22"/>
                <w:szCs w:val="22"/>
              </w:rPr>
            </w:pPr>
          </w:p>
        </w:tc>
      </w:tr>
      <w:tr w:rsidR="000C03ED" w:rsidRPr="000D2283" w14:paraId="5D75B00A" w14:textId="77777777" w:rsidTr="00D06415">
        <w:trPr>
          <w:gridAfter w:val="1"/>
          <w:wAfter w:w="7" w:type="dxa"/>
        </w:trPr>
        <w:tc>
          <w:tcPr>
            <w:tcW w:w="1635" w:type="dxa"/>
            <w:tcBorders>
              <w:bottom w:val="single" w:sz="4" w:space="0" w:color="auto"/>
            </w:tcBorders>
          </w:tcPr>
          <w:p w14:paraId="1B01624D" w14:textId="6DD8CC47" w:rsidR="000C03ED" w:rsidRPr="000D2283" w:rsidRDefault="000C03ED" w:rsidP="000C03ED">
            <w:pPr>
              <w:keepNext/>
              <w:keepLines/>
              <w:widowControl w:val="0"/>
              <w:autoSpaceDE w:val="0"/>
              <w:autoSpaceDN w:val="0"/>
              <w:adjustRightInd w:val="0"/>
              <w:jc w:val="center"/>
              <w:rPr>
                <w:b/>
                <w:sz w:val="22"/>
                <w:szCs w:val="22"/>
              </w:rPr>
            </w:pPr>
            <w:bookmarkStart w:id="1" w:name="_Hlk79672551"/>
            <w:r>
              <w:rPr>
                <w:b/>
                <w:sz w:val="22"/>
                <w:szCs w:val="22"/>
              </w:rPr>
              <w:t>October 1</w:t>
            </w:r>
            <w:r w:rsidR="00EF2BD1">
              <w:rPr>
                <w:b/>
                <w:sz w:val="22"/>
                <w:szCs w:val="22"/>
              </w:rPr>
              <w:t>8</w:t>
            </w:r>
          </w:p>
        </w:tc>
        <w:tc>
          <w:tcPr>
            <w:tcW w:w="2317" w:type="dxa"/>
            <w:tcBorders>
              <w:bottom w:val="single" w:sz="4" w:space="0" w:color="auto"/>
            </w:tcBorders>
          </w:tcPr>
          <w:p w14:paraId="1F24D640" w14:textId="71434C6B" w:rsidR="000C03ED" w:rsidRPr="000D2283" w:rsidRDefault="00EF2BD1" w:rsidP="000C03ED">
            <w:pPr>
              <w:keepNext/>
              <w:keepLines/>
              <w:widowControl w:val="0"/>
              <w:autoSpaceDE w:val="0"/>
              <w:autoSpaceDN w:val="0"/>
              <w:adjustRightInd w:val="0"/>
              <w:rPr>
                <w:b/>
                <w:sz w:val="22"/>
                <w:szCs w:val="22"/>
              </w:rPr>
            </w:pPr>
            <w:r>
              <w:rPr>
                <w:b/>
                <w:sz w:val="22"/>
                <w:szCs w:val="22"/>
              </w:rPr>
              <w:t xml:space="preserve">Presenting and </w:t>
            </w:r>
            <w:r w:rsidR="00C6531A">
              <w:rPr>
                <w:b/>
                <w:sz w:val="22"/>
                <w:szCs w:val="22"/>
              </w:rPr>
              <w:t>Initial practice</w:t>
            </w:r>
          </w:p>
        </w:tc>
        <w:tc>
          <w:tcPr>
            <w:tcW w:w="2487" w:type="dxa"/>
            <w:tcBorders>
              <w:bottom w:val="single" w:sz="4" w:space="0" w:color="auto"/>
            </w:tcBorders>
          </w:tcPr>
          <w:p w14:paraId="633C2A84" w14:textId="7D9D1B51" w:rsidR="000C03ED" w:rsidRPr="00D839CA" w:rsidRDefault="00D839CA" w:rsidP="000C03ED">
            <w:pPr>
              <w:keepNext/>
              <w:keepLines/>
              <w:widowControl w:val="0"/>
              <w:autoSpaceDE w:val="0"/>
              <w:autoSpaceDN w:val="0"/>
              <w:adjustRightInd w:val="0"/>
              <w:rPr>
                <w:bCs/>
                <w:sz w:val="22"/>
                <w:szCs w:val="22"/>
              </w:rPr>
            </w:pPr>
            <w:r>
              <w:rPr>
                <w:bCs/>
                <w:sz w:val="22"/>
                <w:szCs w:val="22"/>
              </w:rPr>
              <w:t>See Canvas</w:t>
            </w:r>
          </w:p>
        </w:tc>
        <w:tc>
          <w:tcPr>
            <w:tcW w:w="4722" w:type="dxa"/>
            <w:tcBorders>
              <w:bottom w:val="single" w:sz="4" w:space="0" w:color="auto"/>
            </w:tcBorders>
            <w:shd w:val="clear" w:color="auto" w:fill="auto"/>
          </w:tcPr>
          <w:p w14:paraId="1637FEEB" w14:textId="66C99108" w:rsidR="000C03ED" w:rsidRPr="000D2283" w:rsidRDefault="000C03ED" w:rsidP="000C03ED">
            <w:pPr>
              <w:keepNext/>
              <w:keepLines/>
              <w:widowControl w:val="0"/>
              <w:autoSpaceDE w:val="0"/>
              <w:autoSpaceDN w:val="0"/>
              <w:adjustRightInd w:val="0"/>
              <w:rPr>
                <w:sz w:val="22"/>
                <w:szCs w:val="22"/>
              </w:rPr>
            </w:pPr>
            <w:r w:rsidRPr="000D2283">
              <w:rPr>
                <w:sz w:val="22"/>
                <w:szCs w:val="22"/>
              </w:rPr>
              <w:t>+R</w:t>
            </w:r>
            <w:r w:rsidR="00AC7BA1">
              <w:rPr>
                <w:sz w:val="22"/>
                <w:szCs w:val="22"/>
              </w:rPr>
              <w:t>eflection</w:t>
            </w:r>
            <w:r w:rsidRPr="000D2283">
              <w:rPr>
                <w:sz w:val="22"/>
                <w:szCs w:val="22"/>
              </w:rPr>
              <w:t xml:space="preserve">: </w:t>
            </w:r>
            <w:r w:rsidR="00C92D94">
              <w:rPr>
                <w:sz w:val="22"/>
                <w:szCs w:val="22"/>
              </w:rPr>
              <w:t>Visual preparation lesson</w:t>
            </w:r>
          </w:p>
          <w:p w14:paraId="65EA02AE" w14:textId="4B416820" w:rsidR="000C03ED" w:rsidRPr="000D2283" w:rsidRDefault="000C03ED" w:rsidP="000C03ED">
            <w:pPr>
              <w:keepNext/>
              <w:keepLines/>
              <w:widowControl w:val="0"/>
              <w:autoSpaceDE w:val="0"/>
              <w:autoSpaceDN w:val="0"/>
              <w:adjustRightInd w:val="0"/>
              <w:rPr>
                <w:b/>
                <w:sz w:val="22"/>
                <w:szCs w:val="22"/>
              </w:rPr>
            </w:pPr>
          </w:p>
        </w:tc>
      </w:tr>
      <w:bookmarkEnd w:id="1"/>
      <w:tr w:rsidR="000C03ED" w:rsidRPr="000D2283" w14:paraId="73F22904" w14:textId="77777777" w:rsidTr="00D06415">
        <w:trPr>
          <w:gridAfter w:val="1"/>
          <w:wAfter w:w="7" w:type="dxa"/>
        </w:trPr>
        <w:tc>
          <w:tcPr>
            <w:tcW w:w="1635" w:type="dxa"/>
            <w:tcBorders>
              <w:bottom w:val="single" w:sz="4" w:space="0" w:color="auto"/>
            </w:tcBorders>
          </w:tcPr>
          <w:p w14:paraId="7FE761B1" w14:textId="7403ABA8" w:rsidR="000C03ED" w:rsidRPr="000D2283" w:rsidRDefault="000C03ED" w:rsidP="000C03ED">
            <w:pPr>
              <w:keepNext/>
              <w:keepLines/>
              <w:widowControl w:val="0"/>
              <w:autoSpaceDE w:val="0"/>
              <w:autoSpaceDN w:val="0"/>
              <w:adjustRightInd w:val="0"/>
              <w:jc w:val="center"/>
              <w:rPr>
                <w:b/>
                <w:sz w:val="22"/>
                <w:szCs w:val="22"/>
              </w:rPr>
            </w:pPr>
            <w:r>
              <w:rPr>
                <w:b/>
                <w:sz w:val="22"/>
                <w:szCs w:val="22"/>
              </w:rPr>
              <w:t>October 2</w:t>
            </w:r>
            <w:r w:rsidR="00EF2BD1">
              <w:rPr>
                <w:b/>
                <w:sz w:val="22"/>
                <w:szCs w:val="22"/>
              </w:rPr>
              <w:t>0</w:t>
            </w:r>
          </w:p>
        </w:tc>
        <w:tc>
          <w:tcPr>
            <w:tcW w:w="2317" w:type="dxa"/>
            <w:tcBorders>
              <w:bottom w:val="single" w:sz="4" w:space="0" w:color="auto"/>
            </w:tcBorders>
          </w:tcPr>
          <w:p w14:paraId="6A9BD062" w14:textId="44E45884" w:rsidR="000C03ED" w:rsidRPr="000D2283" w:rsidRDefault="00D41636" w:rsidP="000C03ED">
            <w:pPr>
              <w:keepNext/>
              <w:keepLines/>
              <w:widowControl w:val="0"/>
              <w:autoSpaceDE w:val="0"/>
              <w:autoSpaceDN w:val="0"/>
              <w:adjustRightInd w:val="0"/>
              <w:rPr>
                <w:b/>
                <w:sz w:val="22"/>
                <w:szCs w:val="22"/>
              </w:rPr>
            </w:pPr>
            <w:r>
              <w:rPr>
                <w:b/>
                <w:sz w:val="22"/>
                <w:szCs w:val="22"/>
              </w:rPr>
              <w:t xml:space="preserve">Reading and Writing </w:t>
            </w:r>
            <w:r w:rsidR="00676D07">
              <w:rPr>
                <w:b/>
                <w:sz w:val="22"/>
                <w:szCs w:val="22"/>
              </w:rPr>
              <w:t>in elementary music</w:t>
            </w:r>
          </w:p>
        </w:tc>
        <w:tc>
          <w:tcPr>
            <w:tcW w:w="2487" w:type="dxa"/>
            <w:tcBorders>
              <w:bottom w:val="single" w:sz="4" w:space="0" w:color="auto"/>
            </w:tcBorders>
          </w:tcPr>
          <w:p w14:paraId="7696395B" w14:textId="26C6D1D2" w:rsidR="0075404E" w:rsidRPr="000D2283" w:rsidRDefault="00D839CA" w:rsidP="000C03ED">
            <w:pPr>
              <w:keepNext/>
              <w:keepLines/>
              <w:widowControl w:val="0"/>
              <w:autoSpaceDE w:val="0"/>
              <w:autoSpaceDN w:val="0"/>
              <w:adjustRightInd w:val="0"/>
              <w:rPr>
                <w:sz w:val="22"/>
                <w:szCs w:val="22"/>
              </w:rPr>
            </w:pPr>
            <w:r>
              <w:rPr>
                <w:sz w:val="22"/>
                <w:szCs w:val="22"/>
              </w:rPr>
              <w:t>See Canvas</w:t>
            </w:r>
          </w:p>
        </w:tc>
        <w:tc>
          <w:tcPr>
            <w:tcW w:w="4722" w:type="dxa"/>
            <w:tcBorders>
              <w:bottom w:val="single" w:sz="4" w:space="0" w:color="auto"/>
            </w:tcBorders>
            <w:shd w:val="clear" w:color="auto" w:fill="auto"/>
          </w:tcPr>
          <w:p w14:paraId="7C235EA0" w14:textId="353BD874" w:rsidR="000C03ED" w:rsidRPr="000D2283" w:rsidRDefault="000C03ED" w:rsidP="000C03ED">
            <w:pPr>
              <w:keepNext/>
              <w:keepLines/>
              <w:widowControl w:val="0"/>
              <w:autoSpaceDE w:val="0"/>
              <w:autoSpaceDN w:val="0"/>
              <w:adjustRightInd w:val="0"/>
              <w:rPr>
                <w:sz w:val="22"/>
                <w:szCs w:val="22"/>
              </w:rPr>
            </w:pPr>
          </w:p>
        </w:tc>
      </w:tr>
      <w:tr w:rsidR="000C03ED" w:rsidRPr="000D2283" w14:paraId="396717F6" w14:textId="77777777" w:rsidTr="00D06415">
        <w:trPr>
          <w:gridAfter w:val="1"/>
          <w:wAfter w:w="7" w:type="dxa"/>
        </w:trPr>
        <w:tc>
          <w:tcPr>
            <w:tcW w:w="1635" w:type="dxa"/>
            <w:tcBorders>
              <w:bottom w:val="single" w:sz="4" w:space="0" w:color="auto"/>
            </w:tcBorders>
          </w:tcPr>
          <w:p w14:paraId="4352FFAC" w14:textId="04550507" w:rsidR="000C03ED" w:rsidRDefault="000C03ED" w:rsidP="000C03ED">
            <w:pPr>
              <w:keepNext/>
              <w:keepLines/>
              <w:autoSpaceDE w:val="0"/>
              <w:autoSpaceDN w:val="0"/>
              <w:adjustRightInd w:val="0"/>
              <w:jc w:val="center"/>
              <w:rPr>
                <w:b/>
                <w:sz w:val="22"/>
                <w:szCs w:val="22"/>
              </w:rPr>
            </w:pPr>
            <w:r>
              <w:rPr>
                <w:b/>
                <w:sz w:val="22"/>
                <w:szCs w:val="22"/>
              </w:rPr>
              <w:t>October 2</w:t>
            </w:r>
            <w:r w:rsidR="00EF2BD1">
              <w:rPr>
                <w:b/>
                <w:sz w:val="22"/>
                <w:szCs w:val="22"/>
              </w:rPr>
              <w:t>2</w:t>
            </w:r>
          </w:p>
          <w:p w14:paraId="27D1EE7B" w14:textId="4CAE8C26" w:rsidR="0075404E" w:rsidRPr="0075404E" w:rsidRDefault="0075404E" w:rsidP="000C03ED">
            <w:pPr>
              <w:keepNext/>
              <w:keepLines/>
              <w:autoSpaceDE w:val="0"/>
              <w:autoSpaceDN w:val="0"/>
              <w:adjustRightInd w:val="0"/>
              <w:jc w:val="center"/>
              <w:rPr>
                <w:bCs/>
                <w:i/>
                <w:iCs/>
                <w:sz w:val="22"/>
                <w:szCs w:val="22"/>
              </w:rPr>
            </w:pPr>
          </w:p>
        </w:tc>
        <w:tc>
          <w:tcPr>
            <w:tcW w:w="2317" w:type="dxa"/>
            <w:tcBorders>
              <w:bottom w:val="single" w:sz="4" w:space="0" w:color="auto"/>
            </w:tcBorders>
          </w:tcPr>
          <w:p w14:paraId="3BB69C6E" w14:textId="0F731C01" w:rsidR="000C03ED" w:rsidRPr="000D2283" w:rsidRDefault="00676D07" w:rsidP="000C03ED">
            <w:pPr>
              <w:keepNext/>
              <w:keepLines/>
              <w:autoSpaceDE w:val="0"/>
              <w:autoSpaceDN w:val="0"/>
              <w:adjustRightInd w:val="0"/>
              <w:rPr>
                <w:b/>
                <w:sz w:val="22"/>
                <w:szCs w:val="22"/>
              </w:rPr>
            </w:pPr>
            <w:r>
              <w:rPr>
                <w:b/>
                <w:sz w:val="22"/>
                <w:szCs w:val="22"/>
              </w:rPr>
              <w:t>Visit #6: Presenting and Initial practice lesson</w:t>
            </w:r>
          </w:p>
        </w:tc>
        <w:tc>
          <w:tcPr>
            <w:tcW w:w="2487" w:type="dxa"/>
            <w:tcBorders>
              <w:bottom w:val="single" w:sz="4" w:space="0" w:color="auto"/>
            </w:tcBorders>
          </w:tcPr>
          <w:p w14:paraId="679C0731" w14:textId="56FC03C7" w:rsidR="000C03ED" w:rsidRPr="000D2283" w:rsidRDefault="000C03ED" w:rsidP="000C03ED">
            <w:pPr>
              <w:keepNext/>
              <w:keepLines/>
              <w:autoSpaceDE w:val="0"/>
              <w:autoSpaceDN w:val="0"/>
              <w:adjustRightInd w:val="0"/>
              <w:rPr>
                <w:sz w:val="22"/>
                <w:szCs w:val="22"/>
              </w:rPr>
            </w:pPr>
          </w:p>
        </w:tc>
        <w:tc>
          <w:tcPr>
            <w:tcW w:w="4722" w:type="dxa"/>
            <w:tcBorders>
              <w:bottom w:val="single" w:sz="4" w:space="0" w:color="auto"/>
            </w:tcBorders>
            <w:shd w:val="clear" w:color="auto" w:fill="auto"/>
          </w:tcPr>
          <w:p w14:paraId="67CCDDD5" w14:textId="044F6B0A" w:rsidR="00187C40" w:rsidRPr="000D2283" w:rsidRDefault="0039404C" w:rsidP="000C03ED">
            <w:pPr>
              <w:widowControl w:val="0"/>
              <w:autoSpaceDE w:val="0"/>
              <w:autoSpaceDN w:val="0"/>
              <w:adjustRightInd w:val="0"/>
              <w:rPr>
                <w:sz w:val="22"/>
                <w:szCs w:val="22"/>
              </w:rPr>
            </w:pPr>
            <w:r>
              <w:rPr>
                <w:sz w:val="22"/>
                <w:szCs w:val="22"/>
              </w:rPr>
              <w:t xml:space="preserve">+lesson plan due </w:t>
            </w:r>
            <w:r w:rsidRPr="00377E26">
              <w:rPr>
                <w:b/>
                <w:bCs/>
                <w:sz w:val="22"/>
                <w:szCs w:val="22"/>
              </w:rPr>
              <w:t xml:space="preserve">by 10:00pm on </w:t>
            </w:r>
            <w:r>
              <w:rPr>
                <w:b/>
                <w:bCs/>
                <w:sz w:val="22"/>
                <w:szCs w:val="22"/>
              </w:rPr>
              <w:t>10/21</w:t>
            </w:r>
            <w:r>
              <w:rPr>
                <w:b/>
                <w:bCs/>
                <w:sz w:val="22"/>
                <w:szCs w:val="22"/>
              </w:rPr>
              <w:t xml:space="preserve">. </w:t>
            </w:r>
            <w:r>
              <w:rPr>
                <w:b/>
                <w:bCs/>
                <w:sz w:val="22"/>
                <w:szCs w:val="22"/>
                <w:u w:val="single"/>
              </w:rPr>
              <w:t>Record and submit by 10:00pm</w:t>
            </w:r>
          </w:p>
        </w:tc>
      </w:tr>
      <w:tr w:rsidR="000C03ED" w:rsidRPr="000D2283" w14:paraId="7434ADCD" w14:textId="77777777" w:rsidTr="00D06415">
        <w:trPr>
          <w:gridAfter w:val="1"/>
          <w:wAfter w:w="7" w:type="dxa"/>
        </w:trPr>
        <w:tc>
          <w:tcPr>
            <w:tcW w:w="1635" w:type="dxa"/>
            <w:tcBorders>
              <w:bottom w:val="single" w:sz="4" w:space="0" w:color="auto"/>
              <w:right w:val="nil"/>
            </w:tcBorders>
            <w:shd w:val="clear" w:color="auto" w:fill="DDD9C3" w:themeFill="background2" w:themeFillShade="E6"/>
          </w:tcPr>
          <w:p w14:paraId="2F5C116C" w14:textId="614D1821" w:rsidR="000C03ED" w:rsidRPr="000D2283" w:rsidRDefault="000C03ED" w:rsidP="000C03ED">
            <w:pPr>
              <w:keepNext/>
              <w:keepLines/>
              <w:widowControl w:val="0"/>
              <w:autoSpaceDE w:val="0"/>
              <w:autoSpaceDN w:val="0"/>
              <w:adjustRightInd w:val="0"/>
              <w:rPr>
                <w:b/>
                <w:sz w:val="22"/>
                <w:szCs w:val="22"/>
              </w:rPr>
            </w:pPr>
            <w:r w:rsidRPr="000D2283">
              <w:rPr>
                <w:b/>
                <w:sz w:val="22"/>
                <w:szCs w:val="22"/>
              </w:rPr>
              <w:t>Wk 11</w:t>
            </w:r>
          </w:p>
        </w:tc>
        <w:tc>
          <w:tcPr>
            <w:tcW w:w="2317" w:type="dxa"/>
            <w:tcBorders>
              <w:left w:val="nil"/>
              <w:bottom w:val="single" w:sz="4" w:space="0" w:color="auto"/>
              <w:right w:val="nil"/>
            </w:tcBorders>
            <w:shd w:val="clear" w:color="auto" w:fill="DDD9C3" w:themeFill="background2" w:themeFillShade="E6"/>
          </w:tcPr>
          <w:p w14:paraId="7A1522E3" w14:textId="44A7E30D" w:rsidR="000C03ED" w:rsidRPr="000D2283" w:rsidRDefault="000C03ED" w:rsidP="000C03ED">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DDD9C3" w:themeFill="background2" w:themeFillShade="E6"/>
          </w:tcPr>
          <w:p w14:paraId="17E869AF" w14:textId="77777777" w:rsidR="000C03ED" w:rsidRPr="000D2283" w:rsidRDefault="000C03ED" w:rsidP="000C03ED">
            <w:pPr>
              <w:keepNext/>
              <w:keepLines/>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DDD9C3" w:themeFill="background2" w:themeFillShade="E6"/>
          </w:tcPr>
          <w:p w14:paraId="4A2B24EE" w14:textId="77777777" w:rsidR="000C03ED" w:rsidRPr="000D2283" w:rsidRDefault="000C03ED" w:rsidP="000C03ED">
            <w:pPr>
              <w:keepNext/>
              <w:keepLines/>
              <w:widowControl w:val="0"/>
              <w:autoSpaceDE w:val="0"/>
              <w:autoSpaceDN w:val="0"/>
              <w:adjustRightInd w:val="0"/>
              <w:jc w:val="center"/>
              <w:rPr>
                <w:b/>
                <w:sz w:val="22"/>
                <w:szCs w:val="22"/>
              </w:rPr>
            </w:pPr>
          </w:p>
        </w:tc>
      </w:tr>
      <w:tr w:rsidR="000C03ED" w:rsidRPr="000D2283" w14:paraId="44A921CE" w14:textId="77777777" w:rsidTr="00D06415">
        <w:trPr>
          <w:gridAfter w:val="1"/>
          <w:wAfter w:w="7" w:type="dxa"/>
        </w:trPr>
        <w:tc>
          <w:tcPr>
            <w:tcW w:w="1635" w:type="dxa"/>
            <w:tcBorders>
              <w:bottom w:val="single" w:sz="4" w:space="0" w:color="auto"/>
            </w:tcBorders>
          </w:tcPr>
          <w:p w14:paraId="4E11C255" w14:textId="4E3203DC" w:rsidR="000C03ED" w:rsidRPr="000D2283" w:rsidRDefault="000C03ED" w:rsidP="000C03ED">
            <w:pPr>
              <w:keepNext/>
              <w:keepLines/>
              <w:widowControl w:val="0"/>
              <w:autoSpaceDE w:val="0"/>
              <w:autoSpaceDN w:val="0"/>
              <w:adjustRightInd w:val="0"/>
              <w:jc w:val="center"/>
              <w:rPr>
                <w:b/>
                <w:sz w:val="22"/>
                <w:szCs w:val="22"/>
              </w:rPr>
            </w:pPr>
            <w:r>
              <w:rPr>
                <w:b/>
                <w:sz w:val="22"/>
                <w:szCs w:val="22"/>
              </w:rPr>
              <w:t>October 2</w:t>
            </w:r>
            <w:r w:rsidR="003547D7">
              <w:rPr>
                <w:b/>
                <w:sz w:val="22"/>
                <w:szCs w:val="22"/>
              </w:rPr>
              <w:t>5</w:t>
            </w:r>
          </w:p>
        </w:tc>
        <w:tc>
          <w:tcPr>
            <w:tcW w:w="2317" w:type="dxa"/>
            <w:tcBorders>
              <w:bottom w:val="single" w:sz="4" w:space="0" w:color="auto"/>
            </w:tcBorders>
          </w:tcPr>
          <w:p w14:paraId="1A5916CA" w14:textId="00392F91" w:rsidR="000C03ED" w:rsidRPr="000D2283" w:rsidRDefault="00981BC8" w:rsidP="000C03ED">
            <w:pPr>
              <w:keepNext/>
              <w:keepLines/>
              <w:widowControl w:val="0"/>
              <w:autoSpaceDE w:val="0"/>
              <w:autoSpaceDN w:val="0"/>
              <w:adjustRightInd w:val="0"/>
              <w:rPr>
                <w:b/>
                <w:sz w:val="22"/>
                <w:szCs w:val="22"/>
              </w:rPr>
            </w:pPr>
            <w:r>
              <w:rPr>
                <w:b/>
                <w:sz w:val="22"/>
                <w:szCs w:val="22"/>
              </w:rPr>
              <w:t>Concept</w:t>
            </w:r>
            <w:r w:rsidR="00D8013E">
              <w:rPr>
                <w:b/>
                <w:sz w:val="22"/>
                <w:szCs w:val="22"/>
              </w:rPr>
              <w:t xml:space="preserve"> sequencing</w:t>
            </w:r>
            <w:r w:rsidR="006B66A5">
              <w:rPr>
                <w:b/>
                <w:sz w:val="22"/>
                <w:szCs w:val="22"/>
              </w:rPr>
              <w:t xml:space="preserve"> (K-2)</w:t>
            </w:r>
            <w:r w:rsidR="000C03ED" w:rsidRPr="000D2283">
              <w:rPr>
                <w:b/>
                <w:sz w:val="22"/>
                <w:szCs w:val="22"/>
              </w:rPr>
              <w:t xml:space="preserve"> </w:t>
            </w:r>
          </w:p>
        </w:tc>
        <w:tc>
          <w:tcPr>
            <w:tcW w:w="2487" w:type="dxa"/>
            <w:tcBorders>
              <w:bottom w:val="single" w:sz="4" w:space="0" w:color="auto"/>
            </w:tcBorders>
          </w:tcPr>
          <w:p w14:paraId="66CC0A0A" w14:textId="0B1065CA" w:rsidR="000C03ED" w:rsidRPr="00981BC8" w:rsidRDefault="00981BC8" w:rsidP="000C03ED">
            <w:pPr>
              <w:keepNext/>
              <w:keepLines/>
              <w:widowControl w:val="0"/>
              <w:autoSpaceDE w:val="0"/>
              <w:autoSpaceDN w:val="0"/>
              <w:adjustRightInd w:val="0"/>
              <w:rPr>
                <w:sz w:val="22"/>
                <w:szCs w:val="22"/>
              </w:rPr>
            </w:pPr>
            <w:r>
              <w:rPr>
                <w:bCs/>
                <w:sz w:val="22"/>
                <w:szCs w:val="22"/>
              </w:rPr>
              <w:t>Readings TBD</w:t>
            </w:r>
          </w:p>
        </w:tc>
        <w:tc>
          <w:tcPr>
            <w:tcW w:w="4722" w:type="dxa"/>
            <w:tcBorders>
              <w:bottom w:val="single" w:sz="4" w:space="0" w:color="auto"/>
            </w:tcBorders>
            <w:shd w:val="clear" w:color="auto" w:fill="auto"/>
          </w:tcPr>
          <w:p w14:paraId="50460288" w14:textId="6F47A063" w:rsidR="00832AA6" w:rsidRPr="000D2283" w:rsidRDefault="00832AA6" w:rsidP="000C03ED">
            <w:pPr>
              <w:widowControl w:val="0"/>
              <w:autoSpaceDE w:val="0"/>
              <w:autoSpaceDN w:val="0"/>
              <w:adjustRightInd w:val="0"/>
              <w:rPr>
                <w:sz w:val="22"/>
                <w:szCs w:val="22"/>
              </w:rPr>
            </w:pPr>
            <w:r>
              <w:rPr>
                <w:sz w:val="22"/>
                <w:szCs w:val="22"/>
              </w:rPr>
              <w:t xml:space="preserve">+Reflection: </w:t>
            </w:r>
            <w:r w:rsidR="005D7004">
              <w:rPr>
                <w:sz w:val="22"/>
                <w:szCs w:val="22"/>
              </w:rPr>
              <w:t>presenting and initial practice</w:t>
            </w:r>
          </w:p>
          <w:p w14:paraId="61C7AF9E" w14:textId="2B44EC15" w:rsidR="000C03ED" w:rsidRPr="000D2283" w:rsidRDefault="000C03ED" w:rsidP="000C03ED">
            <w:pPr>
              <w:widowControl w:val="0"/>
              <w:autoSpaceDE w:val="0"/>
              <w:autoSpaceDN w:val="0"/>
              <w:adjustRightInd w:val="0"/>
              <w:rPr>
                <w:sz w:val="22"/>
                <w:szCs w:val="22"/>
              </w:rPr>
            </w:pPr>
          </w:p>
        </w:tc>
      </w:tr>
      <w:tr w:rsidR="000C03ED" w:rsidRPr="000D2283" w14:paraId="163E5854" w14:textId="77777777" w:rsidTr="00D06415">
        <w:trPr>
          <w:gridAfter w:val="1"/>
          <w:wAfter w:w="7" w:type="dxa"/>
        </w:trPr>
        <w:tc>
          <w:tcPr>
            <w:tcW w:w="1635" w:type="dxa"/>
            <w:tcBorders>
              <w:top w:val="single" w:sz="4" w:space="0" w:color="auto"/>
              <w:bottom w:val="single" w:sz="4" w:space="0" w:color="auto"/>
            </w:tcBorders>
          </w:tcPr>
          <w:p w14:paraId="1E8F0BEC" w14:textId="596F6E8F" w:rsidR="000C03ED" w:rsidRPr="000D2283" w:rsidRDefault="000C03ED" w:rsidP="000C03ED">
            <w:pPr>
              <w:widowControl w:val="0"/>
              <w:autoSpaceDE w:val="0"/>
              <w:autoSpaceDN w:val="0"/>
              <w:adjustRightInd w:val="0"/>
              <w:jc w:val="center"/>
              <w:rPr>
                <w:b/>
                <w:sz w:val="22"/>
                <w:szCs w:val="22"/>
              </w:rPr>
            </w:pPr>
            <w:r>
              <w:rPr>
                <w:b/>
                <w:sz w:val="22"/>
                <w:szCs w:val="22"/>
              </w:rPr>
              <w:t>October 2</w:t>
            </w:r>
            <w:r w:rsidR="003547D7">
              <w:rPr>
                <w:b/>
                <w:sz w:val="22"/>
                <w:szCs w:val="22"/>
              </w:rPr>
              <w:t>7</w:t>
            </w:r>
          </w:p>
        </w:tc>
        <w:tc>
          <w:tcPr>
            <w:tcW w:w="2317" w:type="dxa"/>
            <w:tcBorders>
              <w:top w:val="single" w:sz="4" w:space="0" w:color="auto"/>
              <w:bottom w:val="single" w:sz="4" w:space="0" w:color="auto"/>
            </w:tcBorders>
          </w:tcPr>
          <w:p w14:paraId="6FB5EB4D" w14:textId="56C50B97" w:rsidR="000C03ED" w:rsidRPr="000D2283" w:rsidRDefault="00981BC8" w:rsidP="000C03ED">
            <w:pPr>
              <w:widowControl w:val="0"/>
              <w:autoSpaceDE w:val="0"/>
              <w:autoSpaceDN w:val="0"/>
              <w:adjustRightInd w:val="0"/>
              <w:rPr>
                <w:b/>
                <w:sz w:val="22"/>
                <w:szCs w:val="22"/>
              </w:rPr>
            </w:pPr>
            <w:r>
              <w:rPr>
                <w:b/>
                <w:sz w:val="22"/>
                <w:szCs w:val="22"/>
              </w:rPr>
              <w:t>Concept</w:t>
            </w:r>
            <w:r w:rsidR="00436689">
              <w:rPr>
                <w:b/>
                <w:sz w:val="22"/>
                <w:szCs w:val="22"/>
              </w:rPr>
              <w:t xml:space="preserve"> sequencing (3-5)</w:t>
            </w:r>
            <w:r w:rsidR="000C03ED" w:rsidRPr="000D2283">
              <w:rPr>
                <w:b/>
                <w:sz w:val="22"/>
                <w:szCs w:val="22"/>
              </w:rPr>
              <w:t xml:space="preserve"> </w:t>
            </w:r>
          </w:p>
        </w:tc>
        <w:tc>
          <w:tcPr>
            <w:tcW w:w="2487" w:type="dxa"/>
            <w:tcBorders>
              <w:top w:val="single" w:sz="4" w:space="0" w:color="auto"/>
              <w:bottom w:val="single" w:sz="4" w:space="0" w:color="auto"/>
            </w:tcBorders>
          </w:tcPr>
          <w:p w14:paraId="3110EA60" w14:textId="580B132A" w:rsidR="000C03ED" w:rsidRPr="00981BC8" w:rsidRDefault="00981BC8" w:rsidP="000C03ED">
            <w:pPr>
              <w:widowControl w:val="0"/>
              <w:autoSpaceDE w:val="0"/>
              <w:autoSpaceDN w:val="0"/>
              <w:adjustRightInd w:val="0"/>
              <w:rPr>
                <w:sz w:val="22"/>
                <w:szCs w:val="22"/>
              </w:rPr>
            </w:pPr>
            <w:r>
              <w:rPr>
                <w:bCs/>
                <w:sz w:val="22"/>
                <w:szCs w:val="22"/>
              </w:rPr>
              <w:t>Readings TBD</w:t>
            </w:r>
          </w:p>
        </w:tc>
        <w:tc>
          <w:tcPr>
            <w:tcW w:w="4722" w:type="dxa"/>
            <w:tcBorders>
              <w:top w:val="single" w:sz="4" w:space="0" w:color="auto"/>
              <w:bottom w:val="single" w:sz="4" w:space="0" w:color="auto"/>
            </w:tcBorders>
            <w:shd w:val="clear" w:color="auto" w:fill="auto"/>
          </w:tcPr>
          <w:p w14:paraId="70FC3306" w14:textId="4A514932" w:rsidR="000C03ED" w:rsidRPr="000D2283" w:rsidRDefault="007B62E1" w:rsidP="000C03ED">
            <w:pPr>
              <w:widowControl w:val="0"/>
              <w:autoSpaceDE w:val="0"/>
              <w:autoSpaceDN w:val="0"/>
              <w:adjustRightInd w:val="0"/>
              <w:rPr>
                <w:sz w:val="22"/>
                <w:szCs w:val="22"/>
              </w:rPr>
            </w:pPr>
            <w:r>
              <w:rPr>
                <w:sz w:val="22"/>
                <w:szCs w:val="22"/>
              </w:rPr>
              <w:t>+</w:t>
            </w:r>
            <w:r w:rsidR="00E63BA1">
              <w:rPr>
                <w:sz w:val="22"/>
                <w:szCs w:val="22"/>
              </w:rPr>
              <w:t>Melodic</w:t>
            </w:r>
            <w:r w:rsidR="00E02EC6">
              <w:rPr>
                <w:sz w:val="22"/>
                <w:szCs w:val="22"/>
              </w:rPr>
              <w:t xml:space="preserve"> Aural</w:t>
            </w:r>
            <w:r w:rsidR="00E63BA1">
              <w:rPr>
                <w:sz w:val="22"/>
                <w:szCs w:val="22"/>
              </w:rPr>
              <w:t xml:space="preserve"> preparation</w:t>
            </w:r>
            <w:r w:rsidR="00E02EC6">
              <w:rPr>
                <w:sz w:val="22"/>
                <w:szCs w:val="22"/>
              </w:rPr>
              <w:t xml:space="preserve"> lesson plan/task analysis draft due</w:t>
            </w:r>
            <w:r w:rsidR="00081ED9">
              <w:rPr>
                <w:sz w:val="22"/>
                <w:szCs w:val="22"/>
              </w:rPr>
              <w:t xml:space="preserve"> by 5:00pm</w:t>
            </w:r>
          </w:p>
        </w:tc>
      </w:tr>
      <w:tr w:rsidR="000C03ED" w:rsidRPr="000D2283" w14:paraId="4213E413" w14:textId="77777777" w:rsidTr="00D06415">
        <w:trPr>
          <w:gridAfter w:val="1"/>
          <w:wAfter w:w="7" w:type="dxa"/>
        </w:trPr>
        <w:tc>
          <w:tcPr>
            <w:tcW w:w="1635" w:type="dxa"/>
            <w:tcBorders>
              <w:top w:val="single" w:sz="4" w:space="0" w:color="auto"/>
              <w:bottom w:val="single" w:sz="4" w:space="0" w:color="auto"/>
            </w:tcBorders>
          </w:tcPr>
          <w:p w14:paraId="203CFB17" w14:textId="35BB4D86" w:rsidR="000C03ED" w:rsidRDefault="000C03ED" w:rsidP="000C03ED">
            <w:pPr>
              <w:widowControl w:val="0"/>
              <w:autoSpaceDE w:val="0"/>
              <w:autoSpaceDN w:val="0"/>
              <w:adjustRightInd w:val="0"/>
              <w:jc w:val="center"/>
              <w:rPr>
                <w:b/>
                <w:sz w:val="22"/>
                <w:szCs w:val="22"/>
              </w:rPr>
            </w:pPr>
            <w:r>
              <w:rPr>
                <w:b/>
                <w:sz w:val="22"/>
                <w:szCs w:val="22"/>
              </w:rPr>
              <w:t xml:space="preserve">October </w:t>
            </w:r>
            <w:r w:rsidR="003547D7">
              <w:rPr>
                <w:b/>
                <w:sz w:val="22"/>
                <w:szCs w:val="22"/>
              </w:rPr>
              <w:t>29</w:t>
            </w:r>
          </w:p>
          <w:p w14:paraId="5E0886E0" w14:textId="6D99DE3A" w:rsidR="008D3A51" w:rsidRPr="008D3A51" w:rsidRDefault="008D3A51" w:rsidP="000C03ED">
            <w:pPr>
              <w:widowControl w:val="0"/>
              <w:autoSpaceDE w:val="0"/>
              <w:autoSpaceDN w:val="0"/>
              <w:adjustRightInd w:val="0"/>
              <w:jc w:val="center"/>
              <w:rPr>
                <w:bCs/>
                <w:sz w:val="22"/>
                <w:szCs w:val="22"/>
              </w:rPr>
            </w:pPr>
          </w:p>
        </w:tc>
        <w:tc>
          <w:tcPr>
            <w:tcW w:w="2317" w:type="dxa"/>
            <w:tcBorders>
              <w:top w:val="single" w:sz="4" w:space="0" w:color="auto"/>
              <w:bottom w:val="single" w:sz="4" w:space="0" w:color="auto"/>
            </w:tcBorders>
          </w:tcPr>
          <w:p w14:paraId="082B37A3" w14:textId="3C0376C7" w:rsidR="00676D07" w:rsidRPr="000D2283" w:rsidRDefault="00676D07" w:rsidP="000C03ED">
            <w:pPr>
              <w:widowControl w:val="0"/>
              <w:autoSpaceDE w:val="0"/>
              <w:autoSpaceDN w:val="0"/>
              <w:adjustRightInd w:val="0"/>
              <w:rPr>
                <w:b/>
                <w:sz w:val="22"/>
                <w:szCs w:val="22"/>
              </w:rPr>
            </w:pPr>
            <w:r>
              <w:rPr>
                <w:b/>
                <w:sz w:val="22"/>
                <w:szCs w:val="22"/>
              </w:rPr>
              <w:t>Visit #7: Reading practice</w:t>
            </w:r>
          </w:p>
        </w:tc>
        <w:tc>
          <w:tcPr>
            <w:tcW w:w="2487" w:type="dxa"/>
            <w:tcBorders>
              <w:top w:val="single" w:sz="4" w:space="0" w:color="auto"/>
              <w:bottom w:val="single" w:sz="4" w:space="0" w:color="auto"/>
            </w:tcBorders>
          </w:tcPr>
          <w:p w14:paraId="7D023025" w14:textId="77777777" w:rsidR="000C03ED" w:rsidRPr="000D2283" w:rsidRDefault="000C03ED" w:rsidP="000C03ED">
            <w:pPr>
              <w:widowControl w:val="0"/>
              <w:autoSpaceDE w:val="0"/>
              <w:autoSpaceDN w:val="0"/>
              <w:adjustRightInd w:val="0"/>
              <w:rPr>
                <w:b/>
                <w:sz w:val="22"/>
                <w:szCs w:val="22"/>
              </w:rPr>
            </w:pPr>
          </w:p>
        </w:tc>
        <w:tc>
          <w:tcPr>
            <w:tcW w:w="4722" w:type="dxa"/>
            <w:tcBorders>
              <w:top w:val="single" w:sz="4" w:space="0" w:color="auto"/>
              <w:bottom w:val="single" w:sz="4" w:space="0" w:color="auto"/>
            </w:tcBorders>
            <w:shd w:val="clear" w:color="auto" w:fill="auto"/>
          </w:tcPr>
          <w:p w14:paraId="57FDE3AA" w14:textId="6EB83B01" w:rsidR="000C03ED" w:rsidRPr="000D2283" w:rsidRDefault="005D7004" w:rsidP="000C03ED">
            <w:pPr>
              <w:widowControl w:val="0"/>
              <w:autoSpaceDE w:val="0"/>
              <w:autoSpaceDN w:val="0"/>
              <w:adjustRightInd w:val="0"/>
              <w:rPr>
                <w:sz w:val="22"/>
                <w:szCs w:val="22"/>
              </w:rPr>
            </w:pPr>
            <w:r>
              <w:rPr>
                <w:sz w:val="22"/>
                <w:szCs w:val="22"/>
              </w:rPr>
              <w:t xml:space="preserve">+lesson plan due </w:t>
            </w:r>
            <w:r w:rsidRPr="00377E26">
              <w:rPr>
                <w:b/>
                <w:bCs/>
                <w:sz w:val="22"/>
                <w:szCs w:val="22"/>
              </w:rPr>
              <w:t xml:space="preserve">by 10:00pm on </w:t>
            </w:r>
            <w:r>
              <w:rPr>
                <w:b/>
                <w:bCs/>
                <w:sz w:val="22"/>
                <w:szCs w:val="22"/>
              </w:rPr>
              <w:t>10/2</w:t>
            </w:r>
            <w:r w:rsidR="003547D7">
              <w:rPr>
                <w:b/>
                <w:bCs/>
                <w:sz w:val="22"/>
                <w:szCs w:val="22"/>
              </w:rPr>
              <w:t>8</w:t>
            </w:r>
            <w:r>
              <w:rPr>
                <w:b/>
                <w:bCs/>
                <w:sz w:val="22"/>
                <w:szCs w:val="22"/>
              </w:rPr>
              <w:t xml:space="preserve">. </w:t>
            </w:r>
            <w:r>
              <w:rPr>
                <w:b/>
                <w:bCs/>
                <w:sz w:val="22"/>
                <w:szCs w:val="22"/>
                <w:u w:val="single"/>
              </w:rPr>
              <w:t>Record and submit by 10:00pm</w:t>
            </w:r>
          </w:p>
        </w:tc>
      </w:tr>
      <w:tr w:rsidR="000C03ED" w:rsidRPr="000D2283" w14:paraId="4ECEECCD" w14:textId="77777777" w:rsidTr="00D06415">
        <w:trPr>
          <w:gridAfter w:val="1"/>
          <w:wAfter w:w="7" w:type="dxa"/>
        </w:trPr>
        <w:tc>
          <w:tcPr>
            <w:tcW w:w="1635" w:type="dxa"/>
            <w:tcBorders>
              <w:bottom w:val="single" w:sz="4" w:space="0" w:color="auto"/>
              <w:right w:val="nil"/>
            </w:tcBorders>
            <w:shd w:val="clear" w:color="auto" w:fill="EEECE1" w:themeFill="background2"/>
          </w:tcPr>
          <w:p w14:paraId="0511822B" w14:textId="77777777" w:rsidR="000C03ED" w:rsidRPr="000D2283" w:rsidRDefault="000C03ED" w:rsidP="000C03ED">
            <w:pPr>
              <w:keepNext/>
              <w:keepLines/>
              <w:widowControl w:val="0"/>
              <w:autoSpaceDE w:val="0"/>
              <w:autoSpaceDN w:val="0"/>
              <w:adjustRightInd w:val="0"/>
              <w:rPr>
                <w:b/>
                <w:sz w:val="22"/>
                <w:szCs w:val="22"/>
              </w:rPr>
            </w:pPr>
            <w:r w:rsidRPr="000D2283">
              <w:rPr>
                <w:b/>
                <w:sz w:val="22"/>
                <w:szCs w:val="22"/>
              </w:rPr>
              <w:t>Wk 12</w:t>
            </w:r>
          </w:p>
        </w:tc>
        <w:tc>
          <w:tcPr>
            <w:tcW w:w="2317" w:type="dxa"/>
            <w:tcBorders>
              <w:left w:val="nil"/>
              <w:bottom w:val="single" w:sz="4" w:space="0" w:color="auto"/>
              <w:right w:val="nil"/>
            </w:tcBorders>
            <w:shd w:val="clear" w:color="auto" w:fill="EEECE1" w:themeFill="background2"/>
          </w:tcPr>
          <w:p w14:paraId="0BBB4C85" w14:textId="77777777" w:rsidR="000C03ED" w:rsidRPr="000D2283" w:rsidRDefault="000C03ED" w:rsidP="000C03ED">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B7333D4" w14:textId="77777777" w:rsidR="000C03ED" w:rsidRPr="000D2283" w:rsidRDefault="000C03ED" w:rsidP="000C03ED">
            <w:pPr>
              <w:keepNext/>
              <w:keepLines/>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7D98179D" w14:textId="77777777" w:rsidR="000C03ED" w:rsidRPr="000D2283" w:rsidRDefault="000C03ED" w:rsidP="000C03ED">
            <w:pPr>
              <w:keepNext/>
              <w:keepLines/>
              <w:widowControl w:val="0"/>
              <w:autoSpaceDE w:val="0"/>
              <w:autoSpaceDN w:val="0"/>
              <w:adjustRightInd w:val="0"/>
              <w:jc w:val="center"/>
              <w:rPr>
                <w:b/>
                <w:sz w:val="22"/>
                <w:szCs w:val="22"/>
              </w:rPr>
            </w:pPr>
          </w:p>
        </w:tc>
      </w:tr>
      <w:tr w:rsidR="000C03ED" w:rsidRPr="000D2283" w14:paraId="7FD7DE27" w14:textId="77777777" w:rsidTr="00D06415">
        <w:trPr>
          <w:gridAfter w:val="1"/>
          <w:wAfter w:w="7" w:type="dxa"/>
        </w:trPr>
        <w:tc>
          <w:tcPr>
            <w:tcW w:w="1635" w:type="dxa"/>
            <w:tcBorders>
              <w:bottom w:val="single" w:sz="4" w:space="0" w:color="auto"/>
            </w:tcBorders>
          </w:tcPr>
          <w:p w14:paraId="41B0ED56" w14:textId="16A62FBE" w:rsidR="000C03ED" w:rsidRPr="000D2283" w:rsidRDefault="000C03ED" w:rsidP="000C03ED">
            <w:pPr>
              <w:keepNext/>
              <w:keepLines/>
              <w:widowControl w:val="0"/>
              <w:autoSpaceDE w:val="0"/>
              <w:autoSpaceDN w:val="0"/>
              <w:adjustRightInd w:val="0"/>
              <w:jc w:val="center"/>
              <w:rPr>
                <w:b/>
                <w:sz w:val="22"/>
                <w:szCs w:val="22"/>
              </w:rPr>
            </w:pPr>
            <w:r>
              <w:rPr>
                <w:b/>
                <w:sz w:val="22"/>
                <w:szCs w:val="22"/>
              </w:rPr>
              <w:t xml:space="preserve">November </w:t>
            </w:r>
            <w:r w:rsidR="00422F0E">
              <w:rPr>
                <w:b/>
                <w:sz w:val="22"/>
                <w:szCs w:val="22"/>
              </w:rPr>
              <w:t>1</w:t>
            </w:r>
          </w:p>
        </w:tc>
        <w:tc>
          <w:tcPr>
            <w:tcW w:w="2317" w:type="dxa"/>
            <w:tcBorders>
              <w:bottom w:val="single" w:sz="4" w:space="0" w:color="auto"/>
            </w:tcBorders>
          </w:tcPr>
          <w:p w14:paraId="3B8DD4A8" w14:textId="494CAD68" w:rsidR="000C03ED" w:rsidRPr="00850583" w:rsidRDefault="00850583" w:rsidP="000C03ED">
            <w:pPr>
              <w:keepNext/>
              <w:keepLines/>
              <w:widowControl w:val="0"/>
              <w:autoSpaceDE w:val="0"/>
              <w:autoSpaceDN w:val="0"/>
              <w:adjustRightInd w:val="0"/>
              <w:rPr>
                <w:b/>
                <w:bCs/>
                <w:sz w:val="22"/>
                <w:szCs w:val="22"/>
              </w:rPr>
            </w:pPr>
            <w:r>
              <w:rPr>
                <w:b/>
                <w:bCs/>
                <w:sz w:val="22"/>
                <w:szCs w:val="22"/>
              </w:rPr>
              <w:t>Classroom Management</w:t>
            </w:r>
          </w:p>
        </w:tc>
        <w:tc>
          <w:tcPr>
            <w:tcW w:w="2487" w:type="dxa"/>
            <w:tcBorders>
              <w:bottom w:val="single" w:sz="4" w:space="0" w:color="auto"/>
            </w:tcBorders>
          </w:tcPr>
          <w:p w14:paraId="347466E9" w14:textId="7A88DEB4" w:rsidR="000C03ED" w:rsidRDefault="00850583" w:rsidP="000C03ED">
            <w:pPr>
              <w:keepNext/>
              <w:keepLines/>
              <w:widowControl w:val="0"/>
              <w:autoSpaceDE w:val="0"/>
              <w:autoSpaceDN w:val="0"/>
              <w:adjustRightInd w:val="0"/>
              <w:rPr>
                <w:sz w:val="22"/>
                <w:szCs w:val="22"/>
              </w:rPr>
            </w:pPr>
            <w:r>
              <w:rPr>
                <w:sz w:val="22"/>
                <w:szCs w:val="22"/>
              </w:rPr>
              <w:t>Documents on Canvas</w:t>
            </w:r>
          </w:p>
          <w:p w14:paraId="5DB671A4" w14:textId="21C7B6BE" w:rsidR="00BF64D4" w:rsidRDefault="00BF64D4" w:rsidP="000C03ED">
            <w:pPr>
              <w:keepNext/>
              <w:keepLines/>
              <w:widowControl w:val="0"/>
              <w:autoSpaceDE w:val="0"/>
              <w:autoSpaceDN w:val="0"/>
              <w:adjustRightInd w:val="0"/>
              <w:rPr>
                <w:sz w:val="22"/>
                <w:szCs w:val="22"/>
              </w:rPr>
            </w:pPr>
            <w:r>
              <w:rPr>
                <w:sz w:val="22"/>
                <w:szCs w:val="22"/>
              </w:rPr>
              <w:t>Read Robinson (2018) on Canvas</w:t>
            </w:r>
          </w:p>
          <w:p w14:paraId="4B2417C2" w14:textId="14206FE0" w:rsidR="00850583" w:rsidRPr="000D2283" w:rsidRDefault="00850583" w:rsidP="000C03ED">
            <w:pPr>
              <w:keepNext/>
              <w:keepLines/>
              <w:widowControl w:val="0"/>
              <w:autoSpaceDE w:val="0"/>
              <w:autoSpaceDN w:val="0"/>
              <w:adjustRightInd w:val="0"/>
              <w:rPr>
                <w:sz w:val="22"/>
                <w:szCs w:val="22"/>
              </w:rPr>
            </w:pPr>
            <w:r>
              <w:rPr>
                <w:sz w:val="22"/>
                <w:szCs w:val="22"/>
              </w:rPr>
              <w:t xml:space="preserve">EMP: Ch. </w:t>
            </w:r>
            <w:r w:rsidR="00746D15">
              <w:rPr>
                <w:sz w:val="22"/>
                <w:szCs w:val="22"/>
              </w:rPr>
              <w:t>14</w:t>
            </w:r>
          </w:p>
        </w:tc>
        <w:tc>
          <w:tcPr>
            <w:tcW w:w="4722" w:type="dxa"/>
            <w:tcBorders>
              <w:bottom w:val="single" w:sz="4" w:space="0" w:color="auto"/>
            </w:tcBorders>
          </w:tcPr>
          <w:p w14:paraId="42B04871" w14:textId="0C1487DA" w:rsidR="000C03ED" w:rsidRPr="003547D7" w:rsidRDefault="003547D7" w:rsidP="008D15AE">
            <w:pPr>
              <w:keepNext/>
              <w:keepLines/>
              <w:autoSpaceDE w:val="0"/>
              <w:autoSpaceDN w:val="0"/>
              <w:adjustRightInd w:val="0"/>
              <w:rPr>
                <w:b/>
                <w:bCs/>
                <w:sz w:val="22"/>
                <w:szCs w:val="22"/>
              </w:rPr>
            </w:pPr>
            <w:r>
              <w:rPr>
                <w:sz w:val="22"/>
                <w:szCs w:val="22"/>
              </w:rPr>
              <w:t xml:space="preserve">+Reflection: Reading practice by </w:t>
            </w:r>
            <w:r>
              <w:rPr>
                <w:b/>
                <w:bCs/>
                <w:sz w:val="22"/>
                <w:szCs w:val="22"/>
              </w:rPr>
              <w:t>10:00pm</w:t>
            </w:r>
          </w:p>
        </w:tc>
      </w:tr>
      <w:tr w:rsidR="000C03ED" w:rsidRPr="000D2283" w14:paraId="725DF1D5" w14:textId="77777777" w:rsidTr="00D06415">
        <w:trPr>
          <w:gridAfter w:val="1"/>
          <w:wAfter w:w="7" w:type="dxa"/>
        </w:trPr>
        <w:tc>
          <w:tcPr>
            <w:tcW w:w="1635" w:type="dxa"/>
            <w:tcBorders>
              <w:bottom w:val="single" w:sz="4" w:space="0" w:color="auto"/>
            </w:tcBorders>
          </w:tcPr>
          <w:p w14:paraId="5F66ACCF" w14:textId="7A5812D9" w:rsidR="000C03ED" w:rsidRPr="000D2283" w:rsidRDefault="000C03ED" w:rsidP="000C03ED">
            <w:pPr>
              <w:keepNext/>
              <w:keepLines/>
              <w:widowControl w:val="0"/>
              <w:autoSpaceDE w:val="0"/>
              <w:autoSpaceDN w:val="0"/>
              <w:adjustRightInd w:val="0"/>
              <w:jc w:val="center"/>
              <w:rPr>
                <w:b/>
                <w:sz w:val="22"/>
                <w:szCs w:val="22"/>
              </w:rPr>
            </w:pPr>
            <w:r>
              <w:rPr>
                <w:b/>
                <w:sz w:val="22"/>
                <w:szCs w:val="22"/>
              </w:rPr>
              <w:t xml:space="preserve">November </w:t>
            </w:r>
            <w:r w:rsidR="003B6E59">
              <w:rPr>
                <w:b/>
                <w:sz w:val="22"/>
                <w:szCs w:val="22"/>
              </w:rPr>
              <w:t>3</w:t>
            </w:r>
          </w:p>
        </w:tc>
        <w:tc>
          <w:tcPr>
            <w:tcW w:w="2317" w:type="dxa"/>
            <w:tcBorders>
              <w:bottom w:val="single" w:sz="4" w:space="0" w:color="auto"/>
            </w:tcBorders>
          </w:tcPr>
          <w:p w14:paraId="010079EA" w14:textId="215D377A" w:rsidR="000C03ED" w:rsidRPr="000D2283" w:rsidRDefault="00835D7E" w:rsidP="000C03ED">
            <w:pPr>
              <w:keepNext/>
              <w:keepLines/>
              <w:widowControl w:val="0"/>
              <w:autoSpaceDE w:val="0"/>
              <w:autoSpaceDN w:val="0"/>
              <w:adjustRightInd w:val="0"/>
              <w:rPr>
                <w:b/>
                <w:sz w:val="22"/>
                <w:szCs w:val="22"/>
              </w:rPr>
            </w:pPr>
            <w:r>
              <w:rPr>
                <w:b/>
                <w:sz w:val="22"/>
                <w:szCs w:val="22"/>
              </w:rPr>
              <w:t>Assessment</w:t>
            </w:r>
          </w:p>
        </w:tc>
        <w:tc>
          <w:tcPr>
            <w:tcW w:w="2487" w:type="dxa"/>
            <w:tcBorders>
              <w:bottom w:val="single" w:sz="4" w:space="0" w:color="auto"/>
            </w:tcBorders>
          </w:tcPr>
          <w:p w14:paraId="0A51AB07" w14:textId="6AC34060" w:rsidR="000C03ED" w:rsidRPr="000D2283" w:rsidRDefault="008979BD" w:rsidP="000C03ED">
            <w:pPr>
              <w:keepNext/>
              <w:keepLines/>
              <w:widowControl w:val="0"/>
              <w:autoSpaceDE w:val="0"/>
              <w:autoSpaceDN w:val="0"/>
              <w:adjustRightInd w:val="0"/>
              <w:rPr>
                <w:sz w:val="22"/>
                <w:szCs w:val="22"/>
              </w:rPr>
            </w:pPr>
            <w:r>
              <w:rPr>
                <w:sz w:val="22"/>
                <w:szCs w:val="22"/>
              </w:rPr>
              <w:t>MIC: Ch. 13</w:t>
            </w:r>
          </w:p>
        </w:tc>
        <w:tc>
          <w:tcPr>
            <w:tcW w:w="4722" w:type="dxa"/>
            <w:tcBorders>
              <w:bottom w:val="single" w:sz="4" w:space="0" w:color="auto"/>
            </w:tcBorders>
          </w:tcPr>
          <w:p w14:paraId="7A1AD4AD" w14:textId="3F76EF44" w:rsidR="000C03ED" w:rsidRPr="00CC565E" w:rsidRDefault="000C03ED" w:rsidP="000C03ED">
            <w:pPr>
              <w:keepNext/>
              <w:keepLines/>
              <w:widowControl w:val="0"/>
              <w:autoSpaceDE w:val="0"/>
              <w:autoSpaceDN w:val="0"/>
              <w:adjustRightInd w:val="0"/>
              <w:rPr>
                <w:i/>
                <w:iCs/>
                <w:sz w:val="22"/>
                <w:szCs w:val="22"/>
              </w:rPr>
            </w:pPr>
          </w:p>
        </w:tc>
      </w:tr>
      <w:tr w:rsidR="000C03ED" w:rsidRPr="000D2283" w14:paraId="57742D1E" w14:textId="77777777" w:rsidTr="00D06415">
        <w:trPr>
          <w:gridAfter w:val="1"/>
          <w:wAfter w:w="7" w:type="dxa"/>
        </w:trPr>
        <w:tc>
          <w:tcPr>
            <w:tcW w:w="1635" w:type="dxa"/>
            <w:tcBorders>
              <w:bottom w:val="single" w:sz="4" w:space="0" w:color="auto"/>
            </w:tcBorders>
          </w:tcPr>
          <w:p w14:paraId="0CDC75BC" w14:textId="3B4A861C" w:rsidR="000C03ED" w:rsidRDefault="000C03ED" w:rsidP="000C03ED">
            <w:pPr>
              <w:keepNext/>
              <w:keepLines/>
              <w:autoSpaceDE w:val="0"/>
              <w:autoSpaceDN w:val="0"/>
              <w:adjustRightInd w:val="0"/>
              <w:jc w:val="center"/>
              <w:rPr>
                <w:b/>
                <w:sz w:val="22"/>
                <w:szCs w:val="22"/>
              </w:rPr>
            </w:pPr>
            <w:r>
              <w:rPr>
                <w:b/>
                <w:sz w:val="22"/>
                <w:szCs w:val="22"/>
              </w:rPr>
              <w:t xml:space="preserve">November </w:t>
            </w:r>
            <w:r w:rsidR="003B6E59">
              <w:rPr>
                <w:b/>
                <w:sz w:val="22"/>
                <w:szCs w:val="22"/>
              </w:rPr>
              <w:t>5</w:t>
            </w:r>
          </w:p>
          <w:p w14:paraId="5376D678" w14:textId="05D92545" w:rsidR="009333F8" w:rsidRPr="009333F8" w:rsidRDefault="009333F8" w:rsidP="000C03ED">
            <w:pPr>
              <w:keepNext/>
              <w:keepLines/>
              <w:autoSpaceDE w:val="0"/>
              <w:autoSpaceDN w:val="0"/>
              <w:adjustRightInd w:val="0"/>
              <w:jc w:val="center"/>
              <w:rPr>
                <w:bCs/>
                <w:sz w:val="22"/>
                <w:szCs w:val="22"/>
              </w:rPr>
            </w:pPr>
          </w:p>
        </w:tc>
        <w:tc>
          <w:tcPr>
            <w:tcW w:w="2317" w:type="dxa"/>
            <w:tcBorders>
              <w:bottom w:val="single" w:sz="4" w:space="0" w:color="auto"/>
            </w:tcBorders>
          </w:tcPr>
          <w:p w14:paraId="017F1882" w14:textId="77777777" w:rsidR="006B0FB2" w:rsidRDefault="006B0FB2" w:rsidP="000C03ED">
            <w:pPr>
              <w:keepNext/>
              <w:keepLines/>
              <w:autoSpaceDE w:val="0"/>
              <w:autoSpaceDN w:val="0"/>
              <w:adjustRightInd w:val="0"/>
              <w:rPr>
                <w:b/>
                <w:sz w:val="22"/>
                <w:szCs w:val="22"/>
              </w:rPr>
            </w:pPr>
            <w:r>
              <w:rPr>
                <w:b/>
                <w:sz w:val="22"/>
                <w:szCs w:val="22"/>
              </w:rPr>
              <w:t>Visit #8</w:t>
            </w:r>
          </w:p>
          <w:p w14:paraId="110EA259" w14:textId="7A197861" w:rsidR="000C03ED" w:rsidRPr="000D2283" w:rsidRDefault="00676D07" w:rsidP="000C03ED">
            <w:pPr>
              <w:keepNext/>
              <w:keepLines/>
              <w:autoSpaceDE w:val="0"/>
              <w:autoSpaceDN w:val="0"/>
              <w:adjustRightInd w:val="0"/>
              <w:rPr>
                <w:b/>
                <w:sz w:val="22"/>
                <w:szCs w:val="22"/>
              </w:rPr>
            </w:pPr>
            <w:r>
              <w:rPr>
                <w:b/>
                <w:sz w:val="22"/>
                <w:szCs w:val="22"/>
              </w:rPr>
              <w:t>Writing (dictating) practice</w:t>
            </w:r>
          </w:p>
        </w:tc>
        <w:tc>
          <w:tcPr>
            <w:tcW w:w="2487" w:type="dxa"/>
            <w:tcBorders>
              <w:bottom w:val="single" w:sz="4" w:space="0" w:color="auto"/>
            </w:tcBorders>
          </w:tcPr>
          <w:p w14:paraId="7976E142" w14:textId="77777777" w:rsidR="000C03ED" w:rsidRPr="000D2283" w:rsidRDefault="000C03ED" w:rsidP="000C03ED">
            <w:pPr>
              <w:keepNext/>
              <w:keepLines/>
              <w:autoSpaceDE w:val="0"/>
              <w:autoSpaceDN w:val="0"/>
              <w:adjustRightInd w:val="0"/>
              <w:rPr>
                <w:sz w:val="22"/>
                <w:szCs w:val="22"/>
              </w:rPr>
            </w:pPr>
          </w:p>
        </w:tc>
        <w:tc>
          <w:tcPr>
            <w:tcW w:w="4722" w:type="dxa"/>
            <w:tcBorders>
              <w:bottom w:val="single" w:sz="4" w:space="0" w:color="auto"/>
            </w:tcBorders>
          </w:tcPr>
          <w:p w14:paraId="60AC9244" w14:textId="3D230CB0" w:rsidR="000C03ED" w:rsidRPr="000D2283" w:rsidRDefault="00422F0E" w:rsidP="000C03ED">
            <w:pPr>
              <w:keepNext/>
              <w:keepLines/>
              <w:autoSpaceDE w:val="0"/>
              <w:autoSpaceDN w:val="0"/>
              <w:adjustRightInd w:val="0"/>
              <w:rPr>
                <w:sz w:val="22"/>
                <w:szCs w:val="22"/>
              </w:rPr>
            </w:pPr>
            <w:r>
              <w:rPr>
                <w:sz w:val="22"/>
                <w:szCs w:val="22"/>
              </w:rPr>
              <w:t xml:space="preserve">+lesson plan due </w:t>
            </w:r>
            <w:r w:rsidRPr="00377E26">
              <w:rPr>
                <w:b/>
                <w:bCs/>
                <w:sz w:val="22"/>
                <w:szCs w:val="22"/>
              </w:rPr>
              <w:t xml:space="preserve">by 10:00pm on </w:t>
            </w:r>
            <w:r w:rsidR="00342707">
              <w:rPr>
                <w:b/>
                <w:bCs/>
                <w:sz w:val="22"/>
                <w:szCs w:val="22"/>
              </w:rPr>
              <w:t>11/4</w:t>
            </w:r>
            <w:r>
              <w:rPr>
                <w:b/>
                <w:bCs/>
                <w:sz w:val="22"/>
                <w:szCs w:val="22"/>
              </w:rPr>
              <w:t xml:space="preserve">. </w:t>
            </w:r>
            <w:r>
              <w:rPr>
                <w:b/>
                <w:bCs/>
                <w:sz w:val="22"/>
                <w:szCs w:val="22"/>
                <w:u w:val="single"/>
              </w:rPr>
              <w:t>Record and submit by 10:00pm</w:t>
            </w:r>
            <w:r w:rsidRPr="000D2283">
              <w:rPr>
                <w:sz w:val="22"/>
                <w:szCs w:val="22"/>
              </w:rPr>
              <w:t xml:space="preserve"> </w:t>
            </w:r>
          </w:p>
        </w:tc>
      </w:tr>
      <w:tr w:rsidR="000C03ED" w:rsidRPr="000D2283" w14:paraId="4E2685CC" w14:textId="77777777" w:rsidTr="00D06415">
        <w:trPr>
          <w:gridAfter w:val="1"/>
          <w:wAfter w:w="7" w:type="dxa"/>
        </w:trPr>
        <w:tc>
          <w:tcPr>
            <w:tcW w:w="1635" w:type="dxa"/>
            <w:tcBorders>
              <w:bottom w:val="single" w:sz="4" w:space="0" w:color="auto"/>
              <w:right w:val="nil"/>
            </w:tcBorders>
            <w:shd w:val="clear" w:color="auto" w:fill="EEECE1" w:themeFill="background2"/>
          </w:tcPr>
          <w:p w14:paraId="498A5917" w14:textId="77777777" w:rsidR="000C03ED" w:rsidRPr="000D2283" w:rsidRDefault="000C03ED" w:rsidP="000C03ED">
            <w:pPr>
              <w:keepNext/>
              <w:keepLines/>
              <w:widowControl w:val="0"/>
              <w:autoSpaceDE w:val="0"/>
              <w:autoSpaceDN w:val="0"/>
              <w:adjustRightInd w:val="0"/>
              <w:rPr>
                <w:b/>
                <w:sz w:val="22"/>
                <w:szCs w:val="22"/>
              </w:rPr>
            </w:pPr>
            <w:r w:rsidRPr="000D2283">
              <w:rPr>
                <w:b/>
                <w:sz w:val="22"/>
                <w:szCs w:val="22"/>
              </w:rPr>
              <w:t>Wk 13</w:t>
            </w:r>
          </w:p>
        </w:tc>
        <w:tc>
          <w:tcPr>
            <w:tcW w:w="2317" w:type="dxa"/>
            <w:tcBorders>
              <w:left w:val="nil"/>
              <w:bottom w:val="single" w:sz="4" w:space="0" w:color="auto"/>
              <w:right w:val="nil"/>
            </w:tcBorders>
            <w:shd w:val="clear" w:color="auto" w:fill="EEECE1" w:themeFill="background2"/>
          </w:tcPr>
          <w:p w14:paraId="5B8896EE" w14:textId="77777777" w:rsidR="000C03ED" w:rsidRPr="000D2283" w:rsidRDefault="000C03ED" w:rsidP="000C03ED">
            <w:pPr>
              <w:keepNext/>
              <w:keepLines/>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212FE8E" w14:textId="77777777" w:rsidR="000C03ED" w:rsidRPr="000D2283" w:rsidRDefault="000C03ED" w:rsidP="000C03ED">
            <w:pPr>
              <w:keepNext/>
              <w:keepLines/>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4DBC5C1C" w14:textId="77777777" w:rsidR="000C03ED" w:rsidRPr="000D2283" w:rsidRDefault="000C03ED" w:rsidP="000C03ED">
            <w:pPr>
              <w:keepNext/>
              <w:keepLines/>
              <w:widowControl w:val="0"/>
              <w:autoSpaceDE w:val="0"/>
              <w:autoSpaceDN w:val="0"/>
              <w:adjustRightInd w:val="0"/>
              <w:jc w:val="center"/>
              <w:rPr>
                <w:b/>
                <w:sz w:val="22"/>
                <w:szCs w:val="22"/>
              </w:rPr>
            </w:pPr>
          </w:p>
        </w:tc>
      </w:tr>
      <w:tr w:rsidR="000C03ED" w:rsidRPr="000D2283" w14:paraId="3D7DEA88" w14:textId="77777777" w:rsidTr="00D06415">
        <w:trPr>
          <w:gridAfter w:val="1"/>
          <w:wAfter w:w="7" w:type="dxa"/>
          <w:trHeight w:val="269"/>
        </w:trPr>
        <w:tc>
          <w:tcPr>
            <w:tcW w:w="1635" w:type="dxa"/>
            <w:tcBorders>
              <w:top w:val="single" w:sz="4" w:space="0" w:color="auto"/>
              <w:bottom w:val="single" w:sz="4" w:space="0" w:color="auto"/>
            </w:tcBorders>
          </w:tcPr>
          <w:p w14:paraId="2DBE5076" w14:textId="016CD9D0" w:rsidR="000C03ED" w:rsidRPr="000D2283" w:rsidRDefault="000C03ED" w:rsidP="000C03ED">
            <w:pPr>
              <w:keepNext/>
              <w:keepLines/>
              <w:widowControl w:val="0"/>
              <w:autoSpaceDE w:val="0"/>
              <w:autoSpaceDN w:val="0"/>
              <w:adjustRightInd w:val="0"/>
              <w:jc w:val="center"/>
              <w:rPr>
                <w:b/>
                <w:sz w:val="22"/>
                <w:szCs w:val="22"/>
              </w:rPr>
            </w:pPr>
            <w:r>
              <w:rPr>
                <w:b/>
                <w:sz w:val="22"/>
                <w:szCs w:val="22"/>
              </w:rPr>
              <w:t xml:space="preserve">November </w:t>
            </w:r>
            <w:r w:rsidR="003B6E59">
              <w:rPr>
                <w:b/>
                <w:sz w:val="22"/>
                <w:szCs w:val="22"/>
              </w:rPr>
              <w:t>8</w:t>
            </w:r>
          </w:p>
        </w:tc>
        <w:tc>
          <w:tcPr>
            <w:tcW w:w="2317" w:type="dxa"/>
            <w:tcBorders>
              <w:top w:val="single" w:sz="4" w:space="0" w:color="auto"/>
              <w:bottom w:val="single" w:sz="4" w:space="0" w:color="auto"/>
            </w:tcBorders>
          </w:tcPr>
          <w:p w14:paraId="79219B67" w14:textId="6B02D20E" w:rsidR="000C03ED" w:rsidRPr="000D2283" w:rsidRDefault="00136978" w:rsidP="000C03ED">
            <w:pPr>
              <w:keepNext/>
              <w:keepLines/>
              <w:widowControl w:val="0"/>
              <w:autoSpaceDE w:val="0"/>
              <w:autoSpaceDN w:val="0"/>
              <w:adjustRightInd w:val="0"/>
              <w:rPr>
                <w:b/>
                <w:sz w:val="22"/>
                <w:szCs w:val="22"/>
              </w:rPr>
            </w:pPr>
            <w:r>
              <w:rPr>
                <w:b/>
                <w:sz w:val="22"/>
                <w:szCs w:val="22"/>
              </w:rPr>
              <w:t>Motivation in Elementary Music</w:t>
            </w:r>
          </w:p>
        </w:tc>
        <w:tc>
          <w:tcPr>
            <w:tcW w:w="2487" w:type="dxa"/>
            <w:tcBorders>
              <w:top w:val="single" w:sz="4" w:space="0" w:color="auto"/>
              <w:bottom w:val="single" w:sz="4" w:space="0" w:color="auto"/>
            </w:tcBorders>
          </w:tcPr>
          <w:p w14:paraId="3C7BB426" w14:textId="77777777" w:rsidR="000C03ED" w:rsidRDefault="00136978" w:rsidP="000C03ED">
            <w:pPr>
              <w:keepNext/>
              <w:keepLines/>
              <w:widowControl w:val="0"/>
              <w:autoSpaceDE w:val="0"/>
              <w:autoSpaceDN w:val="0"/>
              <w:adjustRightInd w:val="0"/>
              <w:rPr>
                <w:bCs/>
                <w:sz w:val="22"/>
                <w:szCs w:val="22"/>
              </w:rPr>
            </w:pPr>
            <w:r w:rsidRPr="00371482">
              <w:rPr>
                <w:bCs/>
                <w:sz w:val="22"/>
                <w:szCs w:val="22"/>
              </w:rPr>
              <w:t>MIC: Ch.</w:t>
            </w:r>
            <w:r w:rsidR="00371482" w:rsidRPr="00371482">
              <w:rPr>
                <w:bCs/>
                <w:sz w:val="22"/>
                <w:szCs w:val="22"/>
              </w:rPr>
              <w:t xml:space="preserve"> 11</w:t>
            </w:r>
          </w:p>
          <w:p w14:paraId="7F0E25C8" w14:textId="77777777" w:rsidR="00981BC8" w:rsidRDefault="00981BC8" w:rsidP="000C03ED">
            <w:pPr>
              <w:keepNext/>
              <w:keepLines/>
              <w:widowControl w:val="0"/>
              <w:autoSpaceDE w:val="0"/>
              <w:autoSpaceDN w:val="0"/>
              <w:adjustRightInd w:val="0"/>
              <w:rPr>
                <w:bCs/>
                <w:sz w:val="22"/>
                <w:szCs w:val="22"/>
              </w:rPr>
            </w:pPr>
            <w:r>
              <w:rPr>
                <w:bCs/>
                <w:sz w:val="22"/>
                <w:szCs w:val="22"/>
              </w:rPr>
              <w:t>Choose 1:</w:t>
            </w:r>
          </w:p>
          <w:p w14:paraId="33D0B91F" w14:textId="77777777" w:rsidR="00981BC8" w:rsidRDefault="00981BC8" w:rsidP="000C03ED">
            <w:pPr>
              <w:keepNext/>
              <w:keepLines/>
              <w:widowControl w:val="0"/>
              <w:autoSpaceDE w:val="0"/>
              <w:autoSpaceDN w:val="0"/>
              <w:adjustRightInd w:val="0"/>
              <w:rPr>
                <w:bCs/>
                <w:sz w:val="22"/>
                <w:szCs w:val="22"/>
              </w:rPr>
            </w:pPr>
            <w:r>
              <w:rPr>
                <w:bCs/>
                <w:sz w:val="22"/>
                <w:szCs w:val="22"/>
              </w:rPr>
              <w:t>Sichivista (2004)</w:t>
            </w:r>
          </w:p>
          <w:p w14:paraId="1953A4C6" w14:textId="1458E649" w:rsidR="000C03ED" w:rsidRPr="00371482" w:rsidRDefault="00206DE8" w:rsidP="000C03ED">
            <w:pPr>
              <w:keepNext/>
              <w:keepLines/>
              <w:widowControl w:val="0"/>
              <w:autoSpaceDE w:val="0"/>
              <w:autoSpaceDN w:val="0"/>
              <w:adjustRightInd w:val="0"/>
              <w:rPr>
                <w:bCs/>
                <w:sz w:val="22"/>
                <w:szCs w:val="22"/>
              </w:rPr>
            </w:pPr>
            <w:r>
              <w:rPr>
                <w:bCs/>
                <w:sz w:val="22"/>
                <w:szCs w:val="22"/>
              </w:rPr>
              <w:t>Hendricks (2015)</w:t>
            </w:r>
          </w:p>
        </w:tc>
        <w:tc>
          <w:tcPr>
            <w:tcW w:w="4722" w:type="dxa"/>
            <w:tcBorders>
              <w:top w:val="single" w:sz="4" w:space="0" w:color="auto"/>
              <w:bottom w:val="single" w:sz="4" w:space="0" w:color="auto"/>
            </w:tcBorders>
          </w:tcPr>
          <w:p w14:paraId="4312A62D" w14:textId="2ECA2494" w:rsidR="000C03ED" w:rsidRPr="003B6E59" w:rsidRDefault="000C03ED" w:rsidP="009C0082">
            <w:pPr>
              <w:keepNext/>
              <w:keepLines/>
              <w:widowControl w:val="0"/>
              <w:autoSpaceDE w:val="0"/>
              <w:autoSpaceDN w:val="0"/>
              <w:adjustRightInd w:val="0"/>
              <w:rPr>
                <w:b/>
                <w:bCs/>
                <w:sz w:val="22"/>
                <w:szCs w:val="22"/>
              </w:rPr>
            </w:pPr>
            <w:r w:rsidRPr="000D2283">
              <w:rPr>
                <w:sz w:val="22"/>
                <w:szCs w:val="22"/>
              </w:rPr>
              <w:t>+</w:t>
            </w:r>
            <w:r w:rsidR="003B6E59">
              <w:rPr>
                <w:sz w:val="22"/>
                <w:szCs w:val="22"/>
              </w:rPr>
              <w:t xml:space="preserve">Reflection: Writing lesson due by </w:t>
            </w:r>
            <w:r w:rsidR="003B6E59">
              <w:rPr>
                <w:b/>
                <w:bCs/>
                <w:sz w:val="22"/>
                <w:szCs w:val="22"/>
              </w:rPr>
              <w:t>10:00pm</w:t>
            </w:r>
          </w:p>
        </w:tc>
      </w:tr>
      <w:tr w:rsidR="000C03ED" w:rsidRPr="000D2283" w14:paraId="7A2FDCCD" w14:textId="77777777" w:rsidTr="00D06415">
        <w:trPr>
          <w:gridAfter w:val="1"/>
          <w:wAfter w:w="7" w:type="dxa"/>
        </w:trPr>
        <w:tc>
          <w:tcPr>
            <w:tcW w:w="1635" w:type="dxa"/>
            <w:tcBorders>
              <w:top w:val="single" w:sz="4" w:space="0" w:color="auto"/>
              <w:bottom w:val="single" w:sz="4" w:space="0" w:color="auto"/>
            </w:tcBorders>
          </w:tcPr>
          <w:p w14:paraId="00916B7A" w14:textId="4DA79FF1" w:rsidR="000C03ED" w:rsidRPr="000D2283" w:rsidRDefault="000C03ED" w:rsidP="000C03ED">
            <w:pPr>
              <w:widowControl w:val="0"/>
              <w:autoSpaceDE w:val="0"/>
              <w:autoSpaceDN w:val="0"/>
              <w:adjustRightInd w:val="0"/>
              <w:jc w:val="center"/>
              <w:rPr>
                <w:b/>
                <w:sz w:val="22"/>
                <w:szCs w:val="22"/>
              </w:rPr>
            </w:pPr>
            <w:r>
              <w:rPr>
                <w:b/>
                <w:sz w:val="22"/>
                <w:szCs w:val="22"/>
              </w:rPr>
              <w:t>November 1</w:t>
            </w:r>
            <w:r w:rsidR="004171E5">
              <w:rPr>
                <w:b/>
                <w:sz w:val="22"/>
                <w:szCs w:val="22"/>
              </w:rPr>
              <w:t>0</w:t>
            </w:r>
          </w:p>
        </w:tc>
        <w:tc>
          <w:tcPr>
            <w:tcW w:w="2317" w:type="dxa"/>
            <w:tcBorders>
              <w:top w:val="single" w:sz="4" w:space="0" w:color="auto"/>
              <w:bottom w:val="single" w:sz="4" w:space="0" w:color="auto"/>
            </w:tcBorders>
          </w:tcPr>
          <w:p w14:paraId="65D4E057" w14:textId="31874687" w:rsidR="000C03ED" w:rsidRPr="000D2283" w:rsidRDefault="00BE1346" w:rsidP="000C03ED">
            <w:pPr>
              <w:widowControl w:val="0"/>
              <w:autoSpaceDE w:val="0"/>
              <w:autoSpaceDN w:val="0"/>
              <w:adjustRightInd w:val="0"/>
              <w:rPr>
                <w:sz w:val="22"/>
                <w:szCs w:val="22"/>
              </w:rPr>
            </w:pPr>
            <w:r>
              <w:rPr>
                <w:b/>
                <w:sz w:val="22"/>
                <w:szCs w:val="22"/>
              </w:rPr>
              <w:t>The Recorder Revisited</w:t>
            </w:r>
            <w:r w:rsidR="000C03ED" w:rsidRPr="000D2283">
              <w:rPr>
                <w:b/>
                <w:sz w:val="22"/>
                <w:szCs w:val="22"/>
              </w:rPr>
              <w:t xml:space="preserve"> </w:t>
            </w:r>
          </w:p>
        </w:tc>
        <w:tc>
          <w:tcPr>
            <w:tcW w:w="2487" w:type="dxa"/>
            <w:tcBorders>
              <w:top w:val="single" w:sz="4" w:space="0" w:color="auto"/>
              <w:bottom w:val="single" w:sz="4" w:space="0" w:color="auto"/>
            </w:tcBorders>
          </w:tcPr>
          <w:p w14:paraId="32AF4C37" w14:textId="5B3A8F8C" w:rsidR="000C03ED" w:rsidRPr="00BE1346" w:rsidRDefault="00BE1346" w:rsidP="000C03ED">
            <w:pPr>
              <w:widowControl w:val="0"/>
              <w:autoSpaceDE w:val="0"/>
              <w:autoSpaceDN w:val="0"/>
              <w:adjustRightInd w:val="0"/>
              <w:rPr>
                <w:sz w:val="22"/>
                <w:szCs w:val="22"/>
                <w:u w:val="single"/>
              </w:rPr>
            </w:pPr>
            <w:r>
              <w:rPr>
                <w:sz w:val="22"/>
                <w:szCs w:val="22"/>
                <w:u w:val="single"/>
              </w:rPr>
              <w:t>See Canvas for readings</w:t>
            </w:r>
          </w:p>
        </w:tc>
        <w:tc>
          <w:tcPr>
            <w:tcW w:w="4722" w:type="dxa"/>
            <w:tcBorders>
              <w:top w:val="single" w:sz="4" w:space="0" w:color="auto"/>
              <w:bottom w:val="single" w:sz="4" w:space="0" w:color="auto"/>
            </w:tcBorders>
          </w:tcPr>
          <w:p w14:paraId="0A0B9A6C" w14:textId="58826721" w:rsidR="000C03ED" w:rsidRPr="000D2283" w:rsidRDefault="00443EC4" w:rsidP="000C03ED">
            <w:pPr>
              <w:widowControl w:val="0"/>
              <w:autoSpaceDE w:val="0"/>
              <w:autoSpaceDN w:val="0"/>
              <w:adjustRightInd w:val="0"/>
              <w:rPr>
                <w:sz w:val="22"/>
                <w:szCs w:val="22"/>
              </w:rPr>
            </w:pPr>
            <w:r>
              <w:rPr>
                <w:sz w:val="22"/>
                <w:szCs w:val="22"/>
              </w:rPr>
              <w:t>+</w:t>
            </w:r>
            <w:r w:rsidR="00583AA1">
              <w:rPr>
                <w:sz w:val="22"/>
                <w:szCs w:val="22"/>
              </w:rPr>
              <w:t xml:space="preserve"> Optional </w:t>
            </w:r>
            <w:r>
              <w:rPr>
                <w:sz w:val="22"/>
                <w:szCs w:val="22"/>
              </w:rPr>
              <w:t>Lesson plan and Task analysis draft due</w:t>
            </w:r>
            <w:r w:rsidR="00A607DF">
              <w:rPr>
                <w:sz w:val="22"/>
                <w:szCs w:val="22"/>
              </w:rPr>
              <w:t xml:space="preserve"> for visual preparation lesson</w:t>
            </w:r>
            <w:r w:rsidR="00583AA1">
              <w:rPr>
                <w:sz w:val="22"/>
                <w:szCs w:val="22"/>
              </w:rPr>
              <w:t xml:space="preserve"> for feedback only</w:t>
            </w:r>
          </w:p>
        </w:tc>
      </w:tr>
      <w:tr w:rsidR="000C03ED" w:rsidRPr="000D2283" w14:paraId="2B558F8E" w14:textId="77777777" w:rsidTr="00D06415">
        <w:trPr>
          <w:gridAfter w:val="1"/>
          <w:wAfter w:w="7" w:type="dxa"/>
        </w:trPr>
        <w:tc>
          <w:tcPr>
            <w:tcW w:w="1635" w:type="dxa"/>
            <w:tcBorders>
              <w:top w:val="single" w:sz="4" w:space="0" w:color="auto"/>
              <w:bottom w:val="single" w:sz="4" w:space="0" w:color="auto"/>
            </w:tcBorders>
          </w:tcPr>
          <w:p w14:paraId="2E095E9B" w14:textId="1CB0876E" w:rsidR="000C03ED" w:rsidRDefault="000C03ED" w:rsidP="000C03ED">
            <w:pPr>
              <w:widowControl w:val="0"/>
              <w:autoSpaceDE w:val="0"/>
              <w:autoSpaceDN w:val="0"/>
              <w:adjustRightInd w:val="0"/>
              <w:jc w:val="center"/>
              <w:rPr>
                <w:b/>
                <w:sz w:val="22"/>
                <w:szCs w:val="22"/>
              </w:rPr>
            </w:pPr>
            <w:r>
              <w:rPr>
                <w:b/>
                <w:sz w:val="22"/>
                <w:szCs w:val="22"/>
              </w:rPr>
              <w:t>November 1</w:t>
            </w:r>
            <w:r w:rsidR="004171E5">
              <w:rPr>
                <w:b/>
                <w:sz w:val="22"/>
                <w:szCs w:val="22"/>
              </w:rPr>
              <w:t>2</w:t>
            </w:r>
          </w:p>
          <w:p w14:paraId="401200EC" w14:textId="29E6F8A6" w:rsidR="00380ACD" w:rsidRPr="00380ACD" w:rsidRDefault="00380ACD" w:rsidP="000C03ED">
            <w:pPr>
              <w:widowControl w:val="0"/>
              <w:autoSpaceDE w:val="0"/>
              <w:autoSpaceDN w:val="0"/>
              <w:adjustRightInd w:val="0"/>
              <w:jc w:val="center"/>
              <w:rPr>
                <w:b/>
                <w:i/>
                <w:iCs/>
                <w:sz w:val="22"/>
                <w:szCs w:val="22"/>
              </w:rPr>
            </w:pPr>
          </w:p>
        </w:tc>
        <w:tc>
          <w:tcPr>
            <w:tcW w:w="2317" w:type="dxa"/>
            <w:tcBorders>
              <w:top w:val="single" w:sz="4" w:space="0" w:color="auto"/>
              <w:bottom w:val="single" w:sz="4" w:space="0" w:color="auto"/>
            </w:tcBorders>
          </w:tcPr>
          <w:p w14:paraId="18AA9C26" w14:textId="77777777" w:rsidR="006B0FB2" w:rsidRDefault="00CE163B" w:rsidP="000C03ED">
            <w:pPr>
              <w:widowControl w:val="0"/>
              <w:autoSpaceDE w:val="0"/>
              <w:autoSpaceDN w:val="0"/>
              <w:adjustRightInd w:val="0"/>
              <w:rPr>
                <w:b/>
                <w:sz w:val="22"/>
                <w:szCs w:val="22"/>
              </w:rPr>
            </w:pPr>
            <w:r>
              <w:rPr>
                <w:b/>
                <w:sz w:val="22"/>
                <w:szCs w:val="22"/>
              </w:rPr>
              <w:t>V</w:t>
            </w:r>
            <w:r w:rsidR="006B0FB2">
              <w:rPr>
                <w:b/>
                <w:sz w:val="22"/>
                <w:szCs w:val="22"/>
              </w:rPr>
              <w:t>isit #9</w:t>
            </w:r>
          </w:p>
          <w:p w14:paraId="0DBA39D3" w14:textId="58F226B9" w:rsidR="000C03ED" w:rsidRPr="000D2283" w:rsidRDefault="00676D07" w:rsidP="000C03ED">
            <w:pPr>
              <w:widowControl w:val="0"/>
              <w:autoSpaceDE w:val="0"/>
              <w:autoSpaceDN w:val="0"/>
              <w:adjustRightInd w:val="0"/>
              <w:rPr>
                <w:b/>
                <w:sz w:val="22"/>
                <w:szCs w:val="22"/>
              </w:rPr>
            </w:pPr>
            <w:r>
              <w:rPr>
                <w:b/>
                <w:sz w:val="22"/>
                <w:szCs w:val="22"/>
              </w:rPr>
              <w:t>Improvising/composting</w:t>
            </w:r>
            <w:r w:rsidR="000272AB">
              <w:rPr>
                <w:b/>
                <w:sz w:val="22"/>
                <w:szCs w:val="22"/>
              </w:rPr>
              <w:t xml:space="preserve"> (assessment)</w:t>
            </w:r>
          </w:p>
        </w:tc>
        <w:tc>
          <w:tcPr>
            <w:tcW w:w="2487" w:type="dxa"/>
            <w:tcBorders>
              <w:top w:val="single" w:sz="4" w:space="0" w:color="auto"/>
              <w:bottom w:val="single" w:sz="4" w:space="0" w:color="auto"/>
            </w:tcBorders>
          </w:tcPr>
          <w:p w14:paraId="3C491032" w14:textId="77777777" w:rsidR="000C03ED" w:rsidRPr="000D2283" w:rsidRDefault="000C03ED" w:rsidP="000C03ED">
            <w:pPr>
              <w:widowControl w:val="0"/>
              <w:autoSpaceDE w:val="0"/>
              <w:autoSpaceDN w:val="0"/>
              <w:adjustRightInd w:val="0"/>
              <w:rPr>
                <w:sz w:val="22"/>
                <w:szCs w:val="22"/>
              </w:rPr>
            </w:pPr>
          </w:p>
        </w:tc>
        <w:tc>
          <w:tcPr>
            <w:tcW w:w="4722" w:type="dxa"/>
            <w:tcBorders>
              <w:top w:val="single" w:sz="4" w:space="0" w:color="auto"/>
              <w:bottom w:val="single" w:sz="4" w:space="0" w:color="auto"/>
            </w:tcBorders>
          </w:tcPr>
          <w:p w14:paraId="32360146" w14:textId="4F30B0AB" w:rsidR="00342707" w:rsidRDefault="00342707" w:rsidP="000C03ED">
            <w:pPr>
              <w:widowControl w:val="0"/>
              <w:autoSpaceDE w:val="0"/>
              <w:autoSpaceDN w:val="0"/>
              <w:adjustRightInd w:val="0"/>
              <w:rPr>
                <w:b/>
                <w:bCs/>
                <w:sz w:val="22"/>
                <w:szCs w:val="22"/>
              </w:rPr>
            </w:pPr>
            <w:r>
              <w:rPr>
                <w:sz w:val="22"/>
                <w:szCs w:val="22"/>
              </w:rPr>
              <w:t xml:space="preserve">+lesson plan due </w:t>
            </w:r>
            <w:r w:rsidRPr="00377E26">
              <w:rPr>
                <w:b/>
                <w:bCs/>
                <w:sz w:val="22"/>
                <w:szCs w:val="22"/>
              </w:rPr>
              <w:t xml:space="preserve">by 10:00pm on </w:t>
            </w:r>
            <w:r>
              <w:rPr>
                <w:b/>
                <w:bCs/>
                <w:sz w:val="22"/>
                <w:szCs w:val="22"/>
              </w:rPr>
              <w:t>10/11</w:t>
            </w:r>
            <w:r>
              <w:rPr>
                <w:b/>
                <w:bCs/>
                <w:sz w:val="22"/>
                <w:szCs w:val="22"/>
              </w:rPr>
              <w:t xml:space="preserve">. </w:t>
            </w:r>
          </w:p>
          <w:p w14:paraId="59FF1F03" w14:textId="4F5C6A99" w:rsidR="000C03ED" w:rsidRPr="006C3DD7" w:rsidRDefault="00342707" w:rsidP="000C03ED">
            <w:pPr>
              <w:widowControl w:val="0"/>
              <w:autoSpaceDE w:val="0"/>
              <w:autoSpaceDN w:val="0"/>
              <w:adjustRightInd w:val="0"/>
              <w:rPr>
                <w:color w:val="000000" w:themeColor="text1"/>
                <w:sz w:val="22"/>
                <w:szCs w:val="22"/>
              </w:rPr>
            </w:pPr>
            <w:r>
              <w:rPr>
                <w:b/>
                <w:bCs/>
                <w:sz w:val="22"/>
                <w:szCs w:val="22"/>
              </w:rPr>
              <w:t>+</w:t>
            </w:r>
            <w:r>
              <w:rPr>
                <w:b/>
                <w:bCs/>
                <w:sz w:val="22"/>
                <w:szCs w:val="22"/>
                <w:u w:val="single"/>
              </w:rPr>
              <w:t>Record and submit by 10:00pm</w:t>
            </w:r>
            <w:r>
              <w:rPr>
                <w:sz w:val="22"/>
                <w:szCs w:val="22"/>
              </w:rPr>
              <w:t xml:space="preserve"> </w:t>
            </w:r>
          </w:p>
        </w:tc>
      </w:tr>
      <w:tr w:rsidR="000C03ED" w:rsidRPr="000D2283" w14:paraId="1BA9E10D" w14:textId="77777777" w:rsidTr="00D06415">
        <w:trPr>
          <w:gridAfter w:val="1"/>
          <w:wAfter w:w="7" w:type="dxa"/>
        </w:trPr>
        <w:tc>
          <w:tcPr>
            <w:tcW w:w="1635" w:type="dxa"/>
            <w:tcBorders>
              <w:bottom w:val="single" w:sz="4" w:space="0" w:color="auto"/>
              <w:right w:val="nil"/>
            </w:tcBorders>
            <w:shd w:val="clear" w:color="auto" w:fill="EEECE1" w:themeFill="background2"/>
          </w:tcPr>
          <w:p w14:paraId="6788CB7D" w14:textId="61539275" w:rsidR="000C03ED" w:rsidRPr="000D2283" w:rsidRDefault="000C03ED" w:rsidP="000C03ED">
            <w:pPr>
              <w:widowControl w:val="0"/>
              <w:autoSpaceDE w:val="0"/>
              <w:autoSpaceDN w:val="0"/>
              <w:adjustRightInd w:val="0"/>
              <w:rPr>
                <w:b/>
                <w:sz w:val="22"/>
                <w:szCs w:val="22"/>
              </w:rPr>
            </w:pPr>
            <w:r w:rsidRPr="000D2283">
              <w:rPr>
                <w:b/>
                <w:sz w:val="22"/>
                <w:szCs w:val="22"/>
              </w:rPr>
              <w:t>Wk 14</w:t>
            </w:r>
          </w:p>
        </w:tc>
        <w:tc>
          <w:tcPr>
            <w:tcW w:w="2317" w:type="dxa"/>
            <w:tcBorders>
              <w:left w:val="nil"/>
              <w:bottom w:val="single" w:sz="4" w:space="0" w:color="auto"/>
              <w:right w:val="nil"/>
            </w:tcBorders>
            <w:shd w:val="clear" w:color="auto" w:fill="EEECE1" w:themeFill="background2"/>
          </w:tcPr>
          <w:p w14:paraId="05F3772B" w14:textId="77777777" w:rsidR="000C03ED" w:rsidRPr="000D2283" w:rsidRDefault="000C03ED" w:rsidP="000C03ED">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682F70A7" w14:textId="77777777" w:rsidR="000C03ED" w:rsidRPr="000D2283" w:rsidRDefault="000C03ED" w:rsidP="000C03ED">
            <w:pPr>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7F69DF56" w14:textId="654DA71E" w:rsidR="000C03ED" w:rsidRPr="000D2283" w:rsidRDefault="000C03ED" w:rsidP="000C03ED">
            <w:pPr>
              <w:widowControl w:val="0"/>
              <w:autoSpaceDE w:val="0"/>
              <w:autoSpaceDN w:val="0"/>
              <w:adjustRightInd w:val="0"/>
              <w:rPr>
                <w:sz w:val="22"/>
                <w:szCs w:val="22"/>
              </w:rPr>
            </w:pPr>
          </w:p>
        </w:tc>
      </w:tr>
      <w:tr w:rsidR="000C03ED" w:rsidRPr="000D2283" w14:paraId="0C471C53" w14:textId="77777777" w:rsidTr="00D06415">
        <w:trPr>
          <w:gridAfter w:val="1"/>
          <w:wAfter w:w="7" w:type="dxa"/>
        </w:trPr>
        <w:tc>
          <w:tcPr>
            <w:tcW w:w="1635" w:type="dxa"/>
            <w:tcBorders>
              <w:top w:val="single" w:sz="4" w:space="0" w:color="auto"/>
              <w:bottom w:val="single" w:sz="4" w:space="0" w:color="auto"/>
            </w:tcBorders>
          </w:tcPr>
          <w:p w14:paraId="7520FA52" w14:textId="155C9388" w:rsidR="000C03ED" w:rsidRPr="0058505A" w:rsidRDefault="000C03ED" w:rsidP="000C03ED">
            <w:pPr>
              <w:widowControl w:val="0"/>
              <w:autoSpaceDE w:val="0"/>
              <w:autoSpaceDN w:val="0"/>
              <w:adjustRightInd w:val="0"/>
              <w:jc w:val="center"/>
              <w:rPr>
                <w:b/>
                <w:color w:val="000000" w:themeColor="text1"/>
                <w:sz w:val="22"/>
                <w:szCs w:val="22"/>
              </w:rPr>
            </w:pPr>
            <w:r>
              <w:rPr>
                <w:b/>
                <w:color w:val="000000" w:themeColor="text1"/>
                <w:sz w:val="22"/>
                <w:szCs w:val="22"/>
              </w:rPr>
              <w:lastRenderedPageBreak/>
              <w:t>November 1</w:t>
            </w:r>
            <w:r w:rsidR="00342707">
              <w:rPr>
                <w:b/>
                <w:color w:val="000000" w:themeColor="text1"/>
                <w:sz w:val="22"/>
                <w:szCs w:val="22"/>
              </w:rPr>
              <w:t>5</w:t>
            </w:r>
          </w:p>
        </w:tc>
        <w:tc>
          <w:tcPr>
            <w:tcW w:w="2317" w:type="dxa"/>
            <w:tcBorders>
              <w:top w:val="single" w:sz="4" w:space="0" w:color="auto"/>
              <w:bottom w:val="single" w:sz="4" w:space="0" w:color="auto"/>
            </w:tcBorders>
          </w:tcPr>
          <w:p w14:paraId="0D301088" w14:textId="73287DDA" w:rsidR="000C03ED" w:rsidRPr="00177A3A" w:rsidRDefault="00A620AF" w:rsidP="000C03ED">
            <w:pPr>
              <w:widowControl w:val="0"/>
              <w:autoSpaceDE w:val="0"/>
              <w:autoSpaceDN w:val="0"/>
              <w:adjustRightInd w:val="0"/>
              <w:rPr>
                <w:b/>
                <w:color w:val="FF0000"/>
                <w:sz w:val="22"/>
                <w:szCs w:val="22"/>
              </w:rPr>
            </w:pPr>
            <w:r>
              <w:rPr>
                <w:b/>
                <w:bCs/>
                <w:sz w:val="22"/>
                <w:szCs w:val="22"/>
              </w:rPr>
              <w:t>The Listening Child</w:t>
            </w:r>
            <w:r w:rsidR="003B6E59">
              <w:rPr>
                <w:b/>
                <w:color w:val="000000" w:themeColor="text1"/>
                <w:sz w:val="22"/>
                <w:szCs w:val="22"/>
              </w:rPr>
              <w:t xml:space="preserve"> </w:t>
            </w:r>
          </w:p>
        </w:tc>
        <w:tc>
          <w:tcPr>
            <w:tcW w:w="2487" w:type="dxa"/>
            <w:tcBorders>
              <w:top w:val="single" w:sz="4" w:space="0" w:color="auto"/>
              <w:bottom w:val="single" w:sz="4" w:space="0" w:color="auto"/>
            </w:tcBorders>
          </w:tcPr>
          <w:p w14:paraId="07F6E4E3" w14:textId="6C181167" w:rsidR="000C03ED" w:rsidRPr="00A620AF" w:rsidRDefault="00A620AF" w:rsidP="000C03ED">
            <w:pPr>
              <w:widowControl w:val="0"/>
              <w:autoSpaceDE w:val="0"/>
              <w:autoSpaceDN w:val="0"/>
              <w:adjustRightInd w:val="0"/>
              <w:rPr>
                <w:color w:val="000000" w:themeColor="text1"/>
                <w:sz w:val="22"/>
                <w:szCs w:val="22"/>
              </w:rPr>
            </w:pPr>
            <w:r>
              <w:rPr>
                <w:color w:val="000000" w:themeColor="text1"/>
                <w:sz w:val="22"/>
                <w:szCs w:val="22"/>
              </w:rPr>
              <w:t xml:space="preserve">MIC: Ch. </w:t>
            </w:r>
            <w:r w:rsidR="008979BD">
              <w:rPr>
                <w:color w:val="000000" w:themeColor="text1"/>
                <w:sz w:val="22"/>
                <w:szCs w:val="22"/>
              </w:rPr>
              <w:t>9</w:t>
            </w:r>
          </w:p>
        </w:tc>
        <w:tc>
          <w:tcPr>
            <w:tcW w:w="4722" w:type="dxa"/>
            <w:tcBorders>
              <w:top w:val="single" w:sz="4" w:space="0" w:color="auto"/>
              <w:bottom w:val="single" w:sz="4" w:space="0" w:color="auto"/>
            </w:tcBorders>
          </w:tcPr>
          <w:p w14:paraId="65CF6147" w14:textId="3B1D2DCD" w:rsidR="000C03ED" w:rsidRDefault="00443EC4" w:rsidP="000C03ED">
            <w:pPr>
              <w:widowControl w:val="0"/>
              <w:autoSpaceDE w:val="0"/>
              <w:autoSpaceDN w:val="0"/>
              <w:adjustRightInd w:val="0"/>
              <w:rPr>
                <w:sz w:val="22"/>
                <w:szCs w:val="22"/>
              </w:rPr>
            </w:pPr>
            <w:r>
              <w:rPr>
                <w:sz w:val="22"/>
                <w:szCs w:val="22"/>
              </w:rPr>
              <w:t>+Draft of philosophy due</w:t>
            </w:r>
            <w:r w:rsidR="00D74005">
              <w:rPr>
                <w:sz w:val="22"/>
                <w:szCs w:val="22"/>
              </w:rPr>
              <w:t xml:space="preserve"> at 10:00pm</w:t>
            </w:r>
          </w:p>
          <w:p w14:paraId="149405AF" w14:textId="1436D5F4" w:rsidR="00A607DF" w:rsidRDefault="00A607DF" w:rsidP="000C03ED">
            <w:pPr>
              <w:widowControl w:val="0"/>
              <w:autoSpaceDE w:val="0"/>
              <w:autoSpaceDN w:val="0"/>
              <w:adjustRightInd w:val="0"/>
              <w:rPr>
                <w:sz w:val="22"/>
                <w:szCs w:val="22"/>
              </w:rPr>
            </w:pPr>
            <w:r>
              <w:rPr>
                <w:sz w:val="22"/>
                <w:szCs w:val="22"/>
              </w:rPr>
              <w:t>+</w:t>
            </w:r>
            <w:r w:rsidR="00342707">
              <w:rPr>
                <w:sz w:val="22"/>
                <w:szCs w:val="22"/>
              </w:rPr>
              <w:t>Reflection: Improv/composition lesson</w:t>
            </w:r>
          </w:p>
          <w:p w14:paraId="25B783C6" w14:textId="3BB7C882" w:rsidR="00D34D9D" w:rsidRPr="000D2283" w:rsidRDefault="00D34D9D" w:rsidP="000C03ED">
            <w:pPr>
              <w:widowControl w:val="0"/>
              <w:autoSpaceDE w:val="0"/>
              <w:autoSpaceDN w:val="0"/>
              <w:adjustRightInd w:val="0"/>
              <w:rPr>
                <w:color w:val="FF0000"/>
                <w:sz w:val="22"/>
                <w:szCs w:val="22"/>
              </w:rPr>
            </w:pPr>
          </w:p>
        </w:tc>
      </w:tr>
      <w:tr w:rsidR="000C03ED" w:rsidRPr="000D2283" w14:paraId="54D2B1F2" w14:textId="77777777" w:rsidTr="00D06415">
        <w:trPr>
          <w:gridAfter w:val="1"/>
          <w:wAfter w:w="7" w:type="dxa"/>
        </w:trPr>
        <w:tc>
          <w:tcPr>
            <w:tcW w:w="1635" w:type="dxa"/>
            <w:tcBorders>
              <w:top w:val="single" w:sz="4" w:space="0" w:color="auto"/>
              <w:bottom w:val="single" w:sz="4" w:space="0" w:color="auto"/>
            </w:tcBorders>
          </w:tcPr>
          <w:p w14:paraId="1F164404" w14:textId="2EAB6D5F" w:rsidR="000C03ED" w:rsidRPr="000D2283" w:rsidRDefault="000C03ED" w:rsidP="000C03ED">
            <w:pPr>
              <w:widowControl w:val="0"/>
              <w:autoSpaceDE w:val="0"/>
              <w:autoSpaceDN w:val="0"/>
              <w:adjustRightInd w:val="0"/>
              <w:jc w:val="center"/>
              <w:rPr>
                <w:b/>
                <w:sz w:val="22"/>
                <w:szCs w:val="22"/>
              </w:rPr>
            </w:pPr>
            <w:r>
              <w:rPr>
                <w:b/>
                <w:sz w:val="22"/>
                <w:szCs w:val="22"/>
              </w:rPr>
              <w:t>November 1</w:t>
            </w:r>
            <w:r w:rsidR="00342707">
              <w:rPr>
                <w:b/>
                <w:sz w:val="22"/>
                <w:szCs w:val="22"/>
              </w:rPr>
              <w:t>7</w:t>
            </w:r>
          </w:p>
        </w:tc>
        <w:tc>
          <w:tcPr>
            <w:tcW w:w="2317" w:type="dxa"/>
            <w:tcBorders>
              <w:top w:val="single" w:sz="4" w:space="0" w:color="auto"/>
              <w:bottom w:val="single" w:sz="4" w:space="0" w:color="auto"/>
            </w:tcBorders>
          </w:tcPr>
          <w:p w14:paraId="343C1935" w14:textId="4C454468" w:rsidR="000C03ED" w:rsidRPr="00AC5C59" w:rsidRDefault="003B6E59" w:rsidP="000C03ED">
            <w:pPr>
              <w:widowControl w:val="0"/>
              <w:autoSpaceDE w:val="0"/>
              <w:autoSpaceDN w:val="0"/>
              <w:adjustRightInd w:val="0"/>
              <w:rPr>
                <w:b/>
                <w:bCs/>
                <w:sz w:val="22"/>
                <w:szCs w:val="22"/>
              </w:rPr>
            </w:pPr>
            <w:r>
              <w:rPr>
                <w:b/>
                <w:color w:val="000000" w:themeColor="text1"/>
                <w:sz w:val="22"/>
                <w:szCs w:val="22"/>
              </w:rPr>
              <w:t>Project day</w:t>
            </w:r>
            <w:r w:rsidR="00835D7E">
              <w:rPr>
                <w:b/>
                <w:color w:val="000000" w:themeColor="text1"/>
                <w:sz w:val="22"/>
                <w:szCs w:val="22"/>
              </w:rPr>
              <w:t xml:space="preserve"> and/or practice listening activity</w:t>
            </w:r>
          </w:p>
        </w:tc>
        <w:tc>
          <w:tcPr>
            <w:tcW w:w="2487" w:type="dxa"/>
            <w:tcBorders>
              <w:top w:val="single" w:sz="4" w:space="0" w:color="auto"/>
              <w:bottom w:val="single" w:sz="4" w:space="0" w:color="auto"/>
            </w:tcBorders>
          </w:tcPr>
          <w:p w14:paraId="009FD23C" w14:textId="0B612194" w:rsidR="000C03ED" w:rsidRPr="00177A3A" w:rsidRDefault="000C03ED" w:rsidP="000C03ED">
            <w:pPr>
              <w:widowControl w:val="0"/>
              <w:autoSpaceDE w:val="0"/>
              <w:autoSpaceDN w:val="0"/>
              <w:adjustRightInd w:val="0"/>
              <w:rPr>
                <w:color w:val="000000" w:themeColor="text1"/>
                <w:sz w:val="22"/>
                <w:szCs w:val="22"/>
              </w:rPr>
            </w:pPr>
          </w:p>
        </w:tc>
        <w:tc>
          <w:tcPr>
            <w:tcW w:w="4722" w:type="dxa"/>
            <w:tcBorders>
              <w:top w:val="single" w:sz="4" w:space="0" w:color="auto"/>
              <w:bottom w:val="single" w:sz="4" w:space="0" w:color="auto"/>
            </w:tcBorders>
          </w:tcPr>
          <w:p w14:paraId="0E510252" w14:textId="1070D9C9" w:rsidR="000C03ED" w:rsidRPr="000D2283" w:rsidRDefault="000C03ED" w:rsidP="000C03ED">
            <w:pPr>
              <w:widowControl w:val="0"/>
              <w:autoSpaceDE w:val="0"/>
              <w:autoSpaceDN w:val="0"/>
              <w:adjustRightInd w:val="0"/>
              <w:rPr>
                <w:color w:val="000000" w:themeColor="text1"/>
                <w:sz w:val="22"/>
                <w:szCs w:val="22"/>
              </w:rPr>
            </w:pPr>
          </w:p>
        </w:tc>
      </w:tr>
      <w:tr w:rsidR="000C03ED" w:rsidRPr="000D2283" w14:paraId="7FB98030" w14:textId="77777777" w:rsidTr="00D06415">
        <w:trPr>
          <w:gridAfter w:val="1"/>
          <w:wAfter w:w="7" w:type="dxa"/>
        </w:trPr>
        <w:tc>
          <w:tcPr>
            <w:tcW w:w="1635" w:type="dxa"/>
            <w:tcBorders>
              <w:top w:val="single" w:sz="4" w:space="0" w:color="auto"/>
              <w:bottom w:val="single" w:sz="4" w:space="0" w:color="auto"/>
            </w:tcBorders>
            <w:shd w:val="clear" w:color="auto" w:fill="auto"/>
          </w:tcPr>
          <w:p w14:paraId="67E480E6" w14:textId="0F007EFF" w:rsidR="000C03ED" w:rsidRDefault="000C03ED" w:rsidP="000C03ED">
            <w:pPr>
              <w:autoSpaceDE w:val="0"/>
              <w:autoSpaceDN w:val="0"/>
              <w:adjustRightInd w:val="0"/>
              <w:jc w:val="center"/>
              <w:rPr>
                <w:b/>
                <w:color w:val="000000" w:themeColor="text1"/>
                <w:sz w:val="22"/>
                <w:szCs w:val="22"/>
              </w:rPr>
            </w:pPr>
            <w:r>
              <w:rPr>
                <w:b/>
                <w:color w:val="000000" w:themeColor="text1"/>
                <w:sz w:val="22"/>
                <w:szCs w:val="22"/>
              </w:rPr>
              <w:t xml:space="preserve">November </w:t>
            </w:r>
            <w:r w:rsidR="00342707">
              <w:rPr>
                <w:b/>
                <w:color w:val="000000" w:themeColor="text1"/>
                <w:sz w:val="22"/>
                <w:szCs w:val="22"/>
              </w:rPr>
              <w:t>19</w:t>
            </w:r>
          </w:p>
          <w:p w14:paraId="47C8D6A2" w14:textId="710C251C" w:rsidR="00AC5C59" w:rsidRPr="00AC5C59" w:rsidRDefault="00AC5C59" w:rsidP="000C03ED">
            <w:pPr>
              <w:autoSpaceDE w:val="0"/>
              <w:autoSpaceDN w:val="0"/>
              <w:adjustRightInd w:val="0"/>
              <w:jc w:val="center"/>
              <w:rPr>
                <w:bCs/>
                <w:i/>
                <w:iCs/>
                <w:color w:val="000000" w:themeColor="text1"/>
                <w:sz w:val="22"/>
                <w:szCs w:val="22"/>
              </w:rPr>
            </w:pPr>
          </w:p>
        </w:tc>
        <w:tc>
          <w:tcPr>
            <w:tcW w:w="2317" w:type="dxa"/>
            <w:tcBorders>
              <w:top w:val="single" w:sz="4" w:space="0" w:color="auto"/>
              <w:bottom w:val="single" w:sz="4" w:space="0" w:color="auto"/>
            </w:tcBorders>
            <w:shd w:val="clear" w:color="auto" w:fill="auto"/>
          </w:tcPr>
          <w:p w14:paraId="268A7CEB" w14:textId="77777777" w:rsidR="00CE163B" w:rsidRDefault="00CE163B" w:rsidP="000C03ED">
            <w:pPr>
              <w:autoSpaceDE w:val="0"/>
              <w:autoSpaceDN w:val="0"/>
              <w:adjustRightInd w:val="0"/>
              <w:rPr>
                <w:b/>
                <w:color w:val="000000" w:themeColor="text1"/>
                <w:sz w:val="22"/>
                <w:szCs w:val="22"/>
              </w:rPr>
            </w:pPr>
            <w:r>
              <w:rPr>
                <w:b/>
                <w:color w:val="000000" w:themeColor="text1"/>
                <w:sz w:val="22"/>
                <w:szCs w:val="22"/>
              </w:rPr>
              <w:t>Visit # 10</w:t>
            </w:r>
          </w:p>
          <w:p w14:paraId="7EDEE5CE" w14:textId="5E89065D" w:rsidR="000C03ED" w:rsidRPr="007C31F2" w:rsidRDefault="000272AB" w:rsidP="000C03ED">
            <w:pPr>
              <w:autoSpaceDE w:val="0"/>
              <w:autoSpaceDN w:val="0"/>
              <w:adjustRightInd w:val="0"/>
              <w:rPr>
                <w:b/>
                <w:color w:val="000000" w:themeColor="text1"/>
                <w:sz w:val="22"/>
                <w:szCs w:val="22"/>
              </w:rPr>
            </w:pPr>
            <w:r>
              <w:rPr>
                <w:b/>
                <w:color w:val="000000" w:themeColor="text1"/>
                <w:sz w:val="22"/>
                <w:szCs w:val="22"/>
              </w:rPr>
              <w:t>Listening activity</w:t>
            </w:r>
          </w:p>
        </w:tc>
        <w:tc>
          <w:tcPr>
            <w:tcW w:w="2487" w:type="dxa"/>
            <w:tcBorders>
              <w:top w:val="single" w:sz="4" w:space="0" w:color="auto"/>
              <w:bottom w:val="single" w:sz="4" w:space="0" w:color="auto"/>
            </w:tcBorders>
            <w:shd w:val="clear" w:color="auto" w:fill="auto"/>
          </w:tcPr>
          <w:p w14:paraId="482311B0" w14:textId="77777777" w:rsidR="000C03ED" w:rsidRPr="000D2283" w:rsidRDefault="000C03ED" w:rsidP="000C03ED">
            <w:pPr>
              <w:autoSpaceDE w:val="0"/>
              <w:autoSpaceDN w:val="0"/>
              <w:adjustRightInd w:val="0"/>
              <w:rPr>
                <w:color w:val="000000" w:themeColor="text1"/>
                <w:sz w:val="22"/>
                <w:szCs w:val="22"/>
              </w:rPr>
            </w:pPr>
          </w:p>
        </w:tc>
        <w:tc>
          <w:tcPr>
            <w:tcW w:w="4722" w:type="dxa"/>
            <w:tcBorders>
              <w:top w:val="single" w:sz="4" w:space="0" w:color="auto"/>
              <w:bottom w:val="single" w:sz="4" w:space="0" w:color="auto"/>
            </w:tcBorders>
            <w:shd w:val="clear" w:color="auto" w:fill="auto"/>
          </w:tcPr>
          <w:p w14:paraId="774BC41D" w14:textId="77777777" w:rsidR="001A691F" w:rsidRDefault="00342707" w:rsidP="000C03ED">
            <w:pPr>
              <w:autoSpaceDE w:val="0"/>
              <w:autoSpaceDN w:val="0"/>
              <w:adjustRightInd w:val="0"/>
              <w:rPr>
                <w:b/>
                <w:bCs/>
                <w:sz w:val="22"/>
                <w:szCs w:val="22"/>
              </w:rPr>
            </w:pPr>
            <w:r>
              <w:rPr>
                <w:sz w:val="22"/>
                <w:szCs w:val="22"/>
              </w:rPr>
              <w:t xml:space="preserve">+lesson plan due </w:t>
            </w:r>
            <w:r w:rsidRPr="00377E26">
              <w:rPr>
                <w:b/>
                <w:bCs/>
                <w:sz w:val="22"/>
                <w:szCs w:val="22"/>
              </w:rPr>
              <w:t xml:space="preserve">by 10:00pm on </w:t>
            </w:r>
            <w:r>
              <w:rPr>
                <w:b/>
                <w:bCs/>
                <w:sz w:val="22"/>
                <w:szCs w:val="22"/>
              </w:rPr>
              <w:t>9/30.</w:t>
            </w:r>
          </w:p>
          <w:p w14:paraId="046A5E8A" w14:textId="30AF8ADE" w:rsidR="00187C40" w:rsidRPr="000D2283" w:rsidRDefault="001A691F" w:rsidP="000C03ED">
            <w:pPr>
              <w:autoSpaceDE w:val="0"/>
              <w:autoSpaceDN w:val="0"/>
              <w:adjustRightInd w:val="0"/>
              <w:rPr>
                <w:color w:val="000000" w:themeColor="text1"/>
                <w:sz w:val="22"/>
                <w:szCs w:val="22"/>
              </w:rPr>
            </w:pPr>
            <w:r>
              <w:rPr>
                <w:b/>
                <w:bCs/>
                <w:sz w:val="22"/>
                <w:szCs w:val="22"/>
              </w:rPr>
              <w:t>+</w:t>
            </w:r>
            <w:r w:rsidR="00342707">
              <w:rPr>
                <w:b/>
                <w:bCs/>
                <w:sz w:val="22"/>
                <w:szCs w:val="22"/>
              </w:rPr>
              <w:t xml:space="preserve"> </w:t>
            </w:r>
            <w:r w:rsidR="00342707">
              <w:rPr>
                <w:b/>
                <w:bCs/>
                <w:sz w:val="22"/>
                <w:szCs w:val="22"/>
                <w:u w:val="single"/>
              </w:rPr>
              <w:t>Record and submit by 10:00pm</w:t>
            </w:r>
          </w:p>
        </w:tc>
      </w:tr>
      <w:tr w:rsidR="000C03ED" w:rsidRPr="000D2283" w14:paraId="09527617" w14:textId="77777777" w:rsidTr="00D06415">
        <w:trPr>
          <w:gridAfter w:val="1"/>
          <w:wAfter w:w="7" w:type="dxa"/>
        </w:trPr>
        <w:tc>
          <w:tcPr>
            <w:tcW w:w="1635" w:type="dxa"/>
            <w:tcBorders>
              <w:bottom w:val="single" w:sz="4" w:space="0" w:color="auto"/>
              <w:right w:val="nil"/>
            </w:tcBorders>
            <w:shd w:val="clear" w:color="auto" w:fill="EEECE1" w:themeFill="background2"/>
          </w:tcPr>
          <w:p w14:paraId="58C4357A" w14:textId="0910747F" w:rsidR="000C03ED" w:rsidRPr="000D2283" w:rsidRDefault="000C03ED" w:rsidP="000C03ED">
            <w:pPr>
              <w:widowControl w:val="0"/>
              <w:autoSpaceDE w:val="0"/>
              <w:autoSpaceDN w:val="0"/>
              <w:adjustRightInd w:val="0"/>
              <w:rPr>
                <w:b/>
                <w:sz w:val="22"/>
                <w:szCs w:val="22"/>
              </w:rPr>
            </w:pPr>
            <w:r>
              <w:rPr>
                <w:b/>
                <w:sz w:val="22"/>
                <w:szCs w:val="22"/>
              </w:rPr>
              <w:t>Wk 15</w:t>
            </w:r>
          </w:p>
        </w:tc>
        <w:tc>
          <w:tcPr>
            <w:tcW w:w="2317" w:type="dxa"/>
            <w:tcBorders>
              <w:left w:val="nil"/>
              <w:bottom w:val="single" w:sz="4" w:space="0" w:color="auto"/>
              <w:right w:val="nil"/>
            </w:tcBorders>
            <w:shd w:val="clear" w:color="auto" w:fill="EEECE1" w:themeFill="background2"/>
          </w:tcPr>
          <w:p w14:paraId="7A447404" w14:textId="77777777" w:rsidR="000C03ED" w:rsidRPr="000D2283" w:rsidRDefault="000C03ED" w:rsidP="000C03ED">
            <w:pPr>
              <w:widowControl w:val="0"/>
              <w:autoSpaceDE w:val="0"/>
              <w:autoSpaceDN w:val="0"/>
              <w:adjustRightInd w:val="0"/>
              <w:jc w:val="center"/>
              <w:rPr>
                <w:b/>
                <w:sz w:val="22"/>
                <w:szCs w:val="22"/>
              </w:rPr>
            </w:pPr>
          </w:p>
        </w:tc>
        <w:tc>
          <w:tcPr>
            <w:tcW w:w="2487" w:type="dxa"/>
            <w:tcBorders>
              <w:left w:val="nil"/>
              <w:bottom w:val="single" w:sz="4" w:space="0" w:color="auto"/>
              <w:right w:val="nil"/>
            </w:tcBorders>
            <w:shd w:val="clear" w:color="auto" w:fill="EEECE1" w:themeFill="background2"/>
          </w:tcPr>
          <w:p w14:paraId="2F23B078" w14:textId="77777777" w:rsidR="000C03ED" w:rsidRPr="000D2283" w:rsidRDefault="000C03ED" w:rsidP="000C03ED">
            <w:pPr>
              <w:widowControl w:val="0"/>
              <w:autoSpaceDE w:val="0"/>
              <w:autoSpaceDN w:val="0"/>
              <w:adjustRightInd w:val="0"/>
              <w:jc w:val="center"/>
              <w:rPr>
                <w:b/>
                <w:sz w:val="22"/>
                <w:szCs w:val="22"/>
              </w:rPr>
            </w:pPr>
          </w:p>
        </w:tc>
        <w:tc>
          <w:tcPr>
            <w:tcW w:w="4722" w:type="dxa"/>
            <w:tcBorders>
              <w:left w:val="nil"/>
              <w:bottom w:val="single" w:sz="4" w:space="0" w:color="auto"/>
            </w:tcBorders>
            <w:shd w:val="clear" w:color="auto" w:fill="EEECE1" w:themeFill="background2"/>
          </w:tcPr>
          <w:p w14:paraId="33DB90E5" w14:textId="6597EEC2" w:rsidR="000C03ED" w:rsidRPr="000D2283" w:rsidRDefault="000C03ED" w:rsidP="000C03ED">
            <w:pPr>
              <w:widowControl w:val="0"/>
              <w:autoSpaceDE w:val="0"/>
              <w:autoSpaceDN w:val="0"/>
              <w:adjustRightInd w:val="0"/>
              <w:rPr>
                <w:sz w:val="22"/>
                <w:szCs w:val="22"/>
              </w:rPr>
            </w:pPr>
          </w:p>
        </w:tc>
      </w:tr>
      <w:tr w:rsidR="000C03ED" w:rsidRPr="000D2283" w14:paraId="1D47BF6A" w14:textId="77777777" w:rsidTr="00D06415">
        <w:trPr>
          <w:gridAfter w:val="1"/>
          <w:wAfter w:w="7" w:type="dxa"/>
        </w:trPr>
        <w:tc>
          <w:tcPr>
            <w:tcW w:w="1635" w:type="dxa"/>
            <w:tcBorders>
              <w:top w:val="single" w:sz="4" w:space="0" w:color="auto"/>
              <w:bottom w:val="single" w:sz="4" w:space="0" w:color="auto"/>
            </w:tcBorders>
          </w:tcPr>
          <w:p w14:paraId="2E52009D" w14:textId="45F26FC8" w:rsidR="000C03ED" w:rsidRPr="000D2283" w:rsidRDefault="000C03ED" w:rsidP="000C03ED">
            <w:pPr>
              <w:widowControl w:val="0"/>
              <w:autoSpaceDE w:val="0"/>
              <w:autoSpaceDN w:val="0"/>
              <w:adjustRightInd w:val="0"/>
              <w:jc w:val="center"/>
              <w:rPr>
                <w:b/>
                <w:sz w:val="22"/>
                <w:szCs w:val="22"/>
              </w:rPr>
            </w:pPr>
            <w:r>
              <w:rPr>
                <w:b/>
                <w:sz w:val="22"/>
                <w:szCs w:val="22"/>
              </w:rPr>
              <w:t>November 2</w:t>
            </w:r>
            <w:r w:rsidR="00D06415">
              <w:rPr>
                <w:b/>
                <w:sz w:val="22"/>
                <w:szCs w:val="22"/>
              </w:rPr>
              <w:t>2</w:t>
            </w:r>
          </w:p>
        </w:tc>
        <w:tc>
          <w:tcPr>
            <w:tcW w:w="2317" w:type="dxa"/>
            <w:tcBorders>
              <w:top w:val="single" w:sz="4" w:space="0" w:color="auto"/>
              <w:bottom w:val="single" w:sz="4" w:space="0" w:color="auto"/>
            </w:tcBorders>
          </w:tcPr>
          <w:p w14:paraId="1AEE4275" w14:textId="3B441F70" w:rsidR="000C03ED" w:rsidRPr="00B53CC6" w:rsidRDefault="00015FEB" w:rsidP="000C03ED">
            <w:pPr>
              <w:widowControl w:val="0"/>
              <w:autoSpaceDE w:val="0"/>
              <w:autoSpaceDN w:val="0"/>
              <w:adjustRightInd w:val="0"/>
              <w:rPr>
                <w:b/>
                <w:bCs/>
                <w:sz w:val="22"/>
                <w:szCs w:val="22"/>
              </w:rPr>
            </w:pPr>
            <w:r w:rsidRPr="00B53CC6">
              <w:rPr>
                <w:b/>
                <w:bCs/>
                <w:sz w:val="22"/>
                <w:szCs w:val="22"/>
              </w:rPr>
              <w:t>Song sharing/Folk Dancing/Students’ Choice</w:t>
            </w:r>
            <w:r w:rsidR="00835D7E">
              <w:rPr>
                <w:b/>
                <w:bCs/>
                <w:sz w:val="22"/>
                <w:szCs w:val="22"/>
              </w:rPr>
              <w:t>/catch up day</w:t>
            </w:r>
          </w:p>
        </w:tc>
        <w:tc>
          <w:tcPr>
            <w:tcW w:w="2487" w:type="dxa"/>
            <w:tcBorders>
              <w:top w:val="single" w:sz="4" w:space="0" w:color="auto"/>
              <w:bottom w:val="single" w:sz="4" w:space="0" w:color="auto"/>
            </w:tcBorders>
          </w:tcPr>
          <w:p w14:paraId="4178378E" w14:textId="77777777" w:rsidR="000C03ED" w:rsidRPr="000D2283" w:rsidRDefault="000C03ED" w:rsidP="000C03ED">
            <w:pPr>
              <w:widowControl w:val="0"/>
              <w:autoSpaceDE w:val="0"/>
              <w:autoSpaceDN w:val="0"/>
              <w:adjustRightInd w:val="0"/>
              <w:rPr>
                <w:b/>
                <w:i/>
                <w:sz w:val="22"/>
                <w:szCs w:val="22"/>
              </w:rPr>
            </w:pPr>
          </w:p>
        </w:tc>
        <w:tc>
          <w:tcPr>
            <w:tcW w:w="4722" w:type="dxa"/>
            <w:tcBorders>
              <w:top w:val="single" w:sz="4" w:space="0" w:color="auto"/>
              <w:bottom w:val="single" w:sz="4" w:space="0" w:color="auto"/>
            </w:tcBorders>
          </w:tcPr>
          <w:p w14:paraId="4ADBEAB5" w14:textId="21235522" w:rsidR="000C03ED" w:rsidRPr="000D2283" w:rsidRDefault="000C03ED" w:rsidP="000C03ED">
            <w:pPr>
              <w:widowControl w:val="0"/>
              <w:autoSpaceDE w:val="0"/>
              <w:autoSpaceDN w:val="0"/>
              <w:adjustRightInd w:val="0"/>
              <w:rPr>
                <w:sz w:val="22"/>
                <w:szCs w:val="22"/>
              </w:rPr>
            </w:pPr>
            <w:r w:rsidRPr="000D2283">
              <w:rPr>
                <w:sz w:val="22"/>
                <w:szCs w:val="22"/>
              </w:rPr>
              <w:t>+R</w:t>
            </w:r>
            <w:r w:rsidR="00DE3A5A">
              <w:rPr>
                <w:sz w:val="22"/>
                <w:szCs w:val="22"/>
              </w:rPr>
              <w:t xml:space="preserve">eflection: </w:t>
            </w:r>
            <w:r w:rsidR="007A6F3B">
              <w:rPr>
                <w:sz w:val="22"/>
                <w:szCs w:val="22"/>
              </w:rPr>
              <w:t>Listening activity</w:t>
            </w:r>
          </w:p>
          <w:p w14:paraId="7843EF71" w14:textId="50D17235" w:rsidR="000C03ED" w:rsidRPr="000D2283" w:rsidRDefault="000C03ED" w:rsidP="000C03ED">
            <w:pPr>
              <w:widowControl w:val="0"/>
              <w:autoSpaceDE w:val="0"/>
              <w:autoSpaceDN w:val="0"/>
              <w:adjustRightInd w:val="0"/>
              <w:rPr>
                <w:sz w:val="22"/>
                <w:szCs w:val="22"/>
              </w:rPr>
            </w:pPr>
            <w:r w:rsidRPr="000D2283">
              <w:rPr>
                <w:sz w:val="22"/>
                <w:szCs w:val="22"/>
              </w:rPr>
              <w:t xml:space="preserve">+Semester Evaluation (in class) </w:t>
            </w:r>
          </w:p>
          <w:p w14:paraId="4142085D" w14:textId="74A86893" w:rsidR="000C03ED" w:rsidRPr="000D2283" w:rsidRDefault="000C03ED" w:rsidP="000C03ED">
            <w:pPr>
              <w:widowControl w:val="0"/>
              <w:autoSpaceDE w:val="0"/>
              <w:autoSpaceDN w:val="0"/>
              <w:adjustRightInd w:val="0"/>
              <w:rPr>
                <w:sz w:val="22"/>
                <w:szCs w:val="22"/>
              </w:rPr>
            </w:pPr>
          </w:p>
        </w:tc>
      </w:tr>
      <w:tr w:rsidR="000C03ED" w:rsidRPr="000D2283" w14:paraId="01740A23" w14:textId="77777777" w:rsidTr="00D06415">
        <w:tc>
          <w:tcPr>
            <w:tcW w:w="11168" w:type="dxa"/>
            <w:gridSpan w:val="5"/>
            <w:tcBorders>
              <w:top w:val="single" w:sz="4" w:space="0" w:color="auto"/>
              <w:bottom w:val="single" w:sz="4" w:space="0" w:color="auto"/>
            </w:tcBorders>
            <w:shd w:val="clear" w:color="auto" w:fill="000000" w:themeFill="text1"/>
          </w:tcPr>
          <w:p w14:paraId="79E5D6F2" w14:textId="4DB254C5" w:rsidR="000C03ED" w:rsidRPr="00D06415" w:rsidRDefault="000C03ED" w:rsidP="000C03ED">
            <w:pPr>
              <w:autoSpaceDE w:val="0"/>
              <w:autoSpaceDN w:val="0"/>
              <w:adjustRightInd w:val="0"/>
              <w:rPr>
                <w:b/>
                <w:sz w:val="22"/>
                <w:szCs w:val="22"/>
              </w:rPr>
            </w:pPr>
            <w:r>
              <w:rPr>
                <w:b/>
                <w:sz w:val="22"/>
                <w:szCs w:val="22"/>
              </w:rPr>
              <w:t>November 25—Thanksgiving Holiday—No Classes</w:t>
            </w:r>
          </w:p>
        </w:tc>
      </w:tr>
      <w:tr w:rsidR="000C03ED" w:rsidRPr="000D2283" w14:paraId="148400AD" w14:textId="77777777" w:rsidTr="00D06415">
        <w:tc>
          <w:tcPr>
            <w:tcW w:w="11168" w:type="dxa"/>
            <w:gridSpan w:val="5"/>
            <w:tcBorders>
              <w:top w:val="single" w:sz="4" w:space="0" w:color="auto"/>
              <w:bottom w:val="single" w:sz="4" w:space="0" w:color="auto"/>
            </w:tcBorders>
            <w:shd w:val="clear" w:color="auto" w:fill="000000" w:themeFill="text1"/>
          </w:tcPr>
          <w:p w14:paraId="37DF81D1" w14:textId="6A01F92E" w:rsidR="000C03ED" w:rsidRPr="000D2283" w:rsidRDefault="000C03ED" w:rsidP="000C03ED">
            <w:pPr>
              <w:autoSpaceDE w:val="0"/>
              <w:autoSpaceDN w:val="0"/>
              <w:adjustRightInd w:val="0"/>
              <w:rPr>
                <w:sz w:val="22"/>
                <w:szCs w:val="22"/>
              </w:rPr>
            </w:pPr>
            <w:r>
              <w:rPr>
                <w:b/>
                <w:sz w:val="22"/>
                <w:szCs w:val="22"/>
              </w:rPr>
              <w:t>November 27—Thanksgiving Holiday—No Classes</w:t>
            </w:r>
          </w:p>
        </w:tc>
      </w:tr>
      <w:tr w:rsidR="000C03ED" w:rsidRPr="000D2283" w14:paraId="5F274587" w14:textId="77777777" w:rsidTr="00D06415">
        <w:trPr>
          <w:gridAfter w:val="1"/>
          <w:wAfter w:w="7" w:type="dxa"/>
        </w:trPr>
        <w:tc>
          <w:tcPr>
            <w:tcW w:w="1635" w:type="dxa"/>
            <w:tcBorders>
              <w:top w:val="single" w:sz="4" w:space="0" w:color="auto"/>
              <w:bottom w:val="single" w:sz="4" w:space="0" w:color="auto"/>
            </w:tcBorders>
            <w:shd w:val="clear" w:color="auto" w:fill="DDD9C3" w:themeFill="background2" w:themeFillShade="E6"/>
          </w:tcPr>
          <w:p w14:paraId="6D700F05" w14:textId="7035EFC9" w:rsidR="000C03ED" w:rsidRDefault="000C03ED" w:rsidP="000C03ED">
            <w:pPr>
              <w:autoSpaceDE w:val="0"/>
              <w:autoSpaceDN w:val="0"/>
              <w:adjustRightInd w:val="0"/>
              <w:jc w:val="center"/>
              <w:rPr>
                <w:b/>
                <w:sz w:val="22"/>
                <w:szCs w:val="22"/>
              </w:rPr>
            </w:pPr>
            <w:r>
              <w:rPr>
                <w:b/>
                <w:sz w:val="22"/>
                <w:szCs w:val="22"/>
              </w:rPr>
              <w:t>Finals</w:t>
            </w:r>
          </w:p>
        </w:tc>
        <w:tc>
          <w:tcPr>
            <w:tcW w:w="2317" w:type="dxa"/>
            <w:tcBorders>
              <w:top w:val="single" w:sz="4" w:space="0" w:color="auto"/>
              <w:bottom w:val="single" w:sz="4" w:space="0" w:color="auto"/>
            </w:tcBorders>
            <w:shd w:val="clear" w:color="auto" w:fill="DDD9C3" w:themeFill="background2" w:themeFillShade="E6"/>
          </w:tcPr>
          <w:p w14:paraId="7EFD24A1" w14:textId="77777777" w:rsidR="000C03ED" w:rsidRPr="000D2283" w:rsidRDefault="000C03ED" w:rsidP="000C03ED">
            <w:pPr>
              <w:autoSpaceDE w:val="0"/>
              <w:autoSpaceDN w:val="0"/>
              <w:adjustRightInd w:val="0"/>
              <w:rPr>
                <w:b/>
                <w:sz w:val="22"/>
                <w:szCs w:val="22"/>
              </w:rPr>
            </w:pPr>
          </w:p>
        </w:tc>
        <w:tc>
          <w:tcPr>
            <w:tcW w:w="2487" w:type="dxa"/>
            <w:tcBorders>
              <w:top w:val="single" w:sz="4" w:space="0" w:color="auto"/>
              <w:bottom w:val="single" w:sz="4" w:space="0" w:color="auto"/>
            </w:tcBorders>
            <w:shd w:val="clear" w:color="auto" w:fill="DDD9C3" w:themeFill="background2" w:themeFillShade="E6"/>
          </w:tcPr>
          <w:p w14:paraId="50733165" w14:textId="77777777" w:rsidR="000C03ED" w:rsidRPr="000D2283" w:rsidRDefault="000C03ED" w:rsidP="000C03ED">
            <w:pPr>
              <w:autoSpaceDE w:val="0"/>
              <w:autoSpaceDN w:val="0"/>
              <w:adjustRightInd w:val="0"/>
              <w:rPr>
                <w:b/>
                <w:i/>
                <w:sz w:val="22"/>
                <w:szCs w:val="22"/>
              </w:rPr>
            </w:pPr>
          </w:p>
        </w:tc>
        <w:tc>
          <w:tcPr>
            <w:tcW w:w="4722" w:type="dxa"/>
            <w:tcBorders>
              <w:top w:val="single" w:sz="4" w:space="0" w:color="auto"/>
              <w:bottom w:val="single" w:sz="4" w:space="0" w:color="auto"/>
            </w:tcBorders>
            <w:shd w:val="clear" w:color="auto" w:fill="DDD9C3" w:themeFill="background2" w:themeFillShade="E6"/>
          </w:tcPr>
          <w:p w14:paraId="6E3AC1BC" w14:textId="77777777" w:rsidR="000C03ED" w:rsidRPr="000D2283" w:rsidRDefault="000C03ED" w:rsidP="000C03ED">
            <w:pPr>
              <w:autoSpaceDE w:val="0"/>
              <w:autoSpaceDN w:val="0"/>
              <w:adjustRightInd w:val="0"/>
              <w:rPr>
                <w:sz w:val="22"/>
                <w:szCs w:val="22"/>
              </w:rPr>
            </w:pPr>
          </w:p>
        </w:tc>
      </w:tr>
      <w:tr w:rsidR="000C03ED" w:rsidRPr="000D2283" w14:paraId="6ED148FA" w14:textId="77777777" w:rsidTr="00D06415">
        <w:trPr>
          <w:gridAfter w:val="1"/>
          <w:wAfter w:w="7" w:type="dxa"/>
        </w:trPr>
        <w:tc>
          <w:tcPr>
            <w:tcW w:w="1635" w:type="dxa"/>
            <w:tcBorders>
              <w:top w:val="single" w:sz="4" w:space="0" w:color="auto"/>
              <w:bottom w:val="single" w:sz="4" w:space="0" w:color="auto"/>
            </w:tcBorders>
          </w:tcPr>
          <w:p w14:paraId="035BDE84" w14:textId="59B6E15F" w:rsidR="000C03ED" w:rsidRDefault="000C03ED" w:rsidP="000C03ED">
            <w:pPr>
              <w:autoSpaceDE w:val="0"/>
              <w:autoSpaceDN w:val="0"/>
              <w:adjustRightInd w:val="0"/>
              <w:jc w:val="center"/>
              <w:rPr>
                <w:b/>
                <w:sz w:val="22"/>
                <w:szCs w:val="22"/>
              </w:rPr>
            </w:pPr>
          </w:p>
        </w:tc>
        <w:tc>
          <w:tcPr>
            <w:tcW w:w="2317" w:type="dxa"/>
            <w:tcBorders>
              <w:top w:val="single" w:sz="4" w:space="0" w:color="auto"/>
              <w:bottom w:val="single" w:sz="4" w:space="0" w:color="auto"/>
            </w:tcBorders>
          </w:tcPr>
          <w:p w14:paraId="767411FE" w14:textId="0358ADA6" w:rsidR="000C03ED" w:rsidRPr="005179DF" w:rsidRDefault="00FF4C4D" w:rsidP="000C03ED">
            <w:pPr>
              <w:autoSpaceDE w:val="0"/>
              <w:autoSpaceDN w:val="0"/>
              <w:adjustRightInd w:val="0"/>
              <w:rPr>
                <w:b/>
                <w:sz w:val="22"/>
                <w:szCs w:val="22"/>
              </w:rPr>
            </w:pPr>
            <w:r>
              <w:rPr>
                <w:b/>
                <w:sz w:val="22"/>
                <w:szCs w:val="22"/>
              </w:rPr>
              <w:t xml:space="preserve">The philosophy and </w:t>
            </w:r>
            <w:r w:rsidR="00676D07">
              <w:rPr>
                <w:b/>
                <w:sz w:val="22"/>
                <w:szCs w:val="22"/>
              </w:rPr>
              <w:t xml:space="preserve">lesson plan unit serve as the final for this class. </w:t>
            </w:r>
          </w:p>
        </w:tc>
        <w:tc>
          <w:tcPr>
            <w:tcW w:w="2487" w:type="dxa"/>
            <w:tcBorders>
              <w:top w:val="single" w:sz="4" w:space="0" w:color="auto"/>
              <w:bottom w:val="single" w:sz="4" w:space="0" w:color="auto"/>
            </w:tcBorders>
          </w:tcPr>
          <w:p w14:paraId="5DE32546" w14:textId="77777777" w:rsidR="000C03ED" w:rsidRPr="000D2283" w:rsidRDefault="000C03ED" w:rsidP="000C03ED">
            <w:pPr>
              <w:autoSpaceDE w:val="0"/>
              <w:autoSpaceDN w:val="0"/>
              <w:adjustRightInd w:val="0"/>
              <w:rPr>
                <w:b/>
                <w:i/>
                <w:sz w:val="22"/>
                <w:szCs w:val="22"/>
              </w:rPr>
            </w:pPr>
          </w:p>
        </w:tc>
        <w:tc>
          <w:tcPr>
            <w:tcW w:w="4722" w:type="dxa"/>
            <w:tcBorders>
              <w:top w:val="single" w:sz="4" w:space="0" w:color="auto"/>
              <w:bottom w:val="single" w:sz="4" w:space="0" w:color="auto"/>
            </w:tcBorders>
          </w:tcPr>
          <w:p w14:paraId="33EB98EE" w14:textId="77777777" w:rsidR="000C03ED" w:rsidRPr="000D2283" w:rsidRDefault="000C03ED" w:rsidP="000C03ED">
            <w:pPr>
              <w:widowControl w:val="0"/>
              <w:autoSpaceDE w:val="0"/>
              <w:autoSpaceDN w:val="0"/>
              <w:adjustRightInd w:val="0"/>
              <w:rPr>
                <w:color w:val="000000" w:themeColor="text1"/>
                <w:sz w:val="22"/>
                <w:szCs w:val="22"/>
              </w:rPr>
            </w:pPr>
            <w:r w:rsidRPr="000D2283">
              <w:rPr>
                <w:color w:val="000000" w:themeColor="text1"/>
                <w:sz w:val="22"/>
                <w:szCs w:val="22"/>
              </w:rPr>
              <w:t>+Philosophy: Final Draft</w:t>
            </w:r>
          </w:p>
          <w:p w14:paraId="7056BFE5" w14:textId="110E3A7D" w:rsidR="000C03ED" w:rsidRPr="000D2283" w:rsidRDefault="000C03ED" w:rsidP="000C03ED">
            <w:pPr>
              <w:widowControl w:val="0"/>
              <w:autoSpaceDE w:val="0"/>
              <w:autoSpaceDN w:val="0"/>
              <w:adjustRightInd w:val="0"/>
              <w:rPr>
                <w:sz w:val="22"/>
                <w:szCs w:val="22"/>
              </w:rPr>
            </w:pPr>
            <w:r w:rsidRPr="000D2283">
              <w:rPr>
                <w:sz w:val="22"/>
                <w:szCs w:val="22"/>
              </w:rPr>
              <w:t>+Final Reflection</w:t>
            </w:r>
          </w:p>
          <w:p w14:paraId="3E9A193C" w14:textId="3605DCF1" w:rsidR="000C03ED" w:rsidRPr="000D2283" w:rsidRDefault="000C03ED" w:rsidP="00E033AD">
            <w:pPr>
              <w:widowControl w:val="0"/>
              <w:autoSpaceDE w:val="0"/>
              <w:autoSpaceDN w:val="0"/>
              <w:adjustRightInd w:val="0"/>
              <w:rPr>
                <w:sz w:val="22"/>
                <w:szCs w:val="22"/>
              </w:rPr>
            </w:pPr>
            <w:r w:rsidRPr="000D2283">
              <w:rPr>
                <w:color w:val="000000" w:themeColor="text1"/>
                <w:sz w:val="22"/>
                <w:szCs w:val="22"/>
              </w:rPr>
              <w:t>+</w:t>
            </w:r>
            <w:r w:rsidR="00E033AD">
              <w:rPr>
                <w:color w:val="000000" w:themeColor="text1"/>
                <w:sz w:val="22"/>
                <w:szCs w:val="22"/>
              </w:rPr>
              <w:t xml:space="preserve">20 hours completed and forms submitted </w:t>
            </w:r>
          </w:p>
          <w:p w14:paraId="6E19CCC3" w14:textId="580D6128" w:rsidR="000C03ED" w:rsidRPr="000D2283" w:rsidRDefault="000C03ED" w:rsidP="000C03ED">
            <w:pPr>
              <w:autoSpaceDE w:val="0"/>
              <w:autoSpaceDN w:val="0"/>
              <w:adjustRightInd w:val="0"/>
              <w:rPr>
                <w:sz w:val="22"/>
                <w:szCs w:val="22"/>
              </w:rPr>
            </w:pPr>
          </w:p>
        </w:tc>
      </w:tr>
    </w:tbl>
    <w:p w14:paraId="1CC43EC7" w14:textId="77777777" w:rsidR="006C42D5" w:rsidRPr="000D2283" w:rsidRDefault="006C42D5" w:rsidP="0053594F">
      <w:pPr>
        <w:tabs>
          <w:tab w:val="left" w:pos="2265"/>
        </w:tabs>
        <w:rPr>
          <w:b/>
          <w:sz w:val="22"/>
          <w:szCs w:val="22"/>
          <w:u w:val="single"/>
        </w:rPr>
      </w:pPr>
    </w:p>
    <w:p w14:paraId="3CA73D54" w14:textId="1A3A3186" w:rsidR="005E5584" w:rsidRPr="00650958" w:rsidRDefault="005E5584" w:rsidP="00650958">
      <w:pPr>
        <w:widowControl w:val="0"/>
        <w:rPr>
          <w:b/>
        </w:rPr>
      </w:pPr>
      <w:r w:rsidRPr="005E5584">
        <w:br w:type="page"/>
      </w:r>
    </w:p>
    <w:p w14:paraId="248BB34A" w14:textId="670EC4F8" w:rsidR="000B2A5F" w:rsidRDefault="000B2A5F" w:rsidP="000B2A5F">
      <w:pPr>
        <w:widowControl w:val="0"/>
        <w:jc w:val="center"/>
        <w:rPr>
          <w:b/>
          <w:u w:val="single"/>
        </w:rPr>
      </w:pPr>
      <w:r w:rsidRPr="000B2A5F">
        <w:rPr>
          <w:b/>
          <w:u w:val="single"/>
        </w:rPr>
        <w:lastRenderedPageBreak/>
        <w:t>Assignment Calendar and Checklist</w:t>
      </w:r>
    </w:p>
    <w:p w14:paraId="5F82A635" w14:textId="77777777" w:rsidR="000B2A5F" w:rsidRPr="000B2A5F" w:rsidRDefault="000B2A5F" w:rsidP="000B2A5F">
      <w:pPr>
        <w:widowControl w:val="0"/>
        <w:jc w:val="center"/>
        <w:rPr>
          <w:b/>
          <w:u w:val="single"/>
        </w:rPr>
      </w:pPr>
    </w:p>
    <w:tbl>
      <w:tblPr>
        <w:tblW w:w="740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374"/>
        <w:gridCol w:w="115"/>
        <w:gridCol w:w="1266"/>
        <w:gridCol w:w="115"/>
        <w:gridCol w:w="78"/>
        <w:gridCol w:w="1459"/>
      </w:tblGrid>
      <w:tr w:rsidR="001636BC" w:rsidRPr="0060185A" w14:paraId="74090FB8" w14:textId="19915139" w:rsidTr="001435C9">
        <w:trPr>
          <w:trHeight w:val="213"/>
          <w:jc w:val="center"/>
        </w:trPr>
        <w:tc>
          <w:tcPr>
            <w:tcW w:w="4489" w:type="dxa"/>
            <w:gridSpan w:val="2"/>
            <w:shd w:val="clear" w:color="auto" w:fill="auto"/>
            <w:noWrap/>
            <w:hideMark/>
          </w:tcPr>
          <w:p w14:paraId="7F6E6C7A" w14:textId="5DBAD728" w:rsidR="001636BC" w:rsidRPr="0060185A" w:rsidRDefault="001636BC" w:rsidP="000272AB">
            <w:pPr>
              <w:jc w:val="center"/>
              <w:rPr>
                <w:rFonts w:eastAsia="Times New Roman"/>
                <w:b/>
                <w:color w:val="0432FF"/>
              </w:rPr>
            </w:pPr>
            <w:r w:rsidRPr="0060185A">
              <w:rPr>
                <w:rFonts w:eastAsia="Times New Roman"/>
                <w:b/>
                <w:color w:val="000000" w:themeColor="text1"/>
              </w:rPr>
              <w:t>Assignment</w:t>
            </w:r>
          </w:p>
        </w:tc>
        <w:tc>
          <w:tcPr>
            <w:tcW w:w="1381" w:type="dxa"/>
            <w:gridSpan w:val="2"/>
          </w:tcPr>
          <w:p w14:paraId="470C54B5" w14:textId="01EE6261" w:rsidR="001636BC" w:rsidRPr="0060185A" w:rsidRDefault="001435C9" w:rsidP="000272AB">
            <w:pPr>
              <w:ind w:left="-205" w:firstLine="191"/>
              <w:jc w:val="center"/>
              <w:rPr>
                <w:rFonts w:eastAsia="Times New Roman"/>
                <w:b/>
                <w:color w:val="000000"/>
              </w:rPr>
            </w:pPr>
            <w:r>
              <w:rPr>
                <w:rFonts w:eastAsia="Times New Roman"/>
                <w:b/>
                <w:color w:val="000000"/>
              </w:rPr>
              <w:t>%</w:t>
            </w:r>
          </w:p>
        </w:tc>
        <w:tc>
          <w:tcPr>
            <w:tcW w:w="1537" w:type="dxa"/>
            <w:gridSpan w:val="2"/>
          </w:tcPr>
          <w:p w14:paraId="2DF414A7" w14:textId="6ED3D5EA" w:rsidR="001636BC" w:rsidRPr="0060185A" w:rsidRDefault="001636BC" w:rsidP="000272AB">
            <w:pPr>
              <w:ind w:left="-14"/>
              <w:jc w:val="center"/>
              <w:rPr>
                <w:rFonts w:eastAsia="Times New Roman"/>
                <w:b/>
                <w:color w:val="000000"/>
              </w:rPr>
            </w:pPr>
            <w:r>
              <w:rPr>
                <w:rFonts w:eastAsia="Times New Roman"/>
                <w:b/>
                <w:color w:val="000000"/>
              </w:rPr>
              <w:t>Date</w:t>
            </w:r>
          </w:p>
        </w:tc>
      </w:tr>
      <w:tr w:rsidR="001636BC" w:rsidRPr="0060185A" w14:paraId="41B8557F" w14:textId="3D8847D5" w:rsidTr="001435C9">
        <w:trPr>
          <w:trHeight w:val="126"/>
          <w:jc w:val="center"/>
        </w:trPr>
        <w:tc>
          <w:tcPr>
            <w:tcW w:w="4489" w:type="dxa"/>
            <w:gridSpan w:val="2"/>
            <w:tcBorders>
              <w:bottom w:val="single" w:sz="4" w:space="0" w:color="auto"/>
            </w:tcBorders>
            <w:shd w:val="clear" w:color="auto" w:fill="C4BC96" w:themeFill="background2" w:themeFillShade="BF"/>
            <w:noWrap/>
          </w:tcPr>
          <w:p w14:paraId="1AACF2B8" w14:textId="48D605C4" w:rsidR="001636BC" w:rsidRPr="0060185A" w:rsidRDefault="001636BC" w:rsidP="000272AB">
            <w:pPr>
              <w:jc w:val="center"/>
              <w:rPr>
                <w:rFonts w:eastAsia="Times New Roman"/>
                <w:b/>
                <w:bCs/>
                <w:color w:val="FFFFFF" w:themeColor="background1"/>
                <w:sz w:val="22"/>
                <w:szCs w:val="22"/>
              </w:rPr>
            </w:pPr>
            <w:r w:rsidRPr="0060185A">
              <w:rPr>
                <w:b/>
                <w:sz w:val="22"/>
                <w:szCs w:val="22"/>
              </w:rPr>
              <w:t>Participation, Preparedness, Attendance, Professionalism</w:t>
            </w:r>
          </w:p>
        </w:tc>
        <w:tc>
          <w:tcPr>
            <w:tcW w:w="1266" w:type="dxa"/>
            <w:tcBorders>
              <w:bottom w:val="single" w:sz="4" w:space="0" w:color="auto"/>
            </w:tcBorders>
            <w:shd w:val="clear" w:color="auto" w:fill="C4BC96" w:themeFill="background2" w:themeFillShade="BF"/>
            <w:noWrap/>
          </w:tcPr>
          <w:p w14:paraId="77E82D78" w14:textId="572B2524" w:rsidR="001636BC" w:rsidRPr="001435C9" w:rsidRDefault="001636BC" w:rsidP="000272AB">
            <w:pPr>
              <w:ind w:left="-205" w:firstLine="191"/>
              <w:jc w:val="center"/>
              <w:rPr>
                <w:rFonts w:eastAsia="Times New Roman"/>
                <w:b/>
                <w:bCs/>
                <w:color w:val="FFFFFF" w:themeColor="background1"/>
                <w:sz w:val="22"/>
                <w:szCs w:val="22"/>
              </w:rPr>
            </w:pPr>
            <w:r w:rsidRPr="001435C9">
              <w:rPr>
                <w:rFonts w:eastAsia="Times New Roman"/>
                <w:b/>
                <w:bCs/>
                <w:color w:val="000000"/>
              </w:rPr>
              <w:t>5%</w:t>
            </w:r>
          </w:p>
        </w:tc>
        <w:tc>
          <w:tcPr>
            <w:tcW w:w="1652" w:type="dxa"/>
            <w:gridSpan w:val="3"/>
            <w:tcBorders>
              <w:bottom w:val="single" w:sz="4" w:space="0" w:color="auto"/>
            </w:tcBorders>
            <w:shd w:val="clear" w:color="auto" w:fill="C4BC96" w:themeFill="background2" w:themeFillShade="BF"/>
          </w:tcPr>
          <w:p w14:paraId="6807EC38" w14:textId="04F8389B" w:rsidR="001636BC" w:rsidRPr="0060185A" w:rsidRDefault="001636BC" w:rsidP="000272AB">
            <w:pPr>
              <w:ind w:left="-205" w:firstLine="191"/>
              <w:jc w:val="center"/>
              <w:rPr>
                <w:rFonts w:eastAsia="Times New Roman"/>
                <w:b/>
                <w:bCs/>
                <w:color w:val="FFFFFF" w:themeColor="background1"/>
                <w:sz w:val="22"/>
                <w:szCs w:val="22"/>
              </w:rPr>
            </w:pPr>
          </w:p>
        </w:tc>
      </w:tr>
      <w:tr w:rsidR="001636BC" w:rsidRPr="0060185A" w14:paraId="6F774BBF" w14:textId="6B96A42D" w:rsidTr="001435C9">
        <w:trPr>
          <w:trHeight w:val="126"/>
          <w:jc w:val="center"/>
        </w:trPr>
        <w:tc>
          <w:tcPr>
            <w:tcW w:w="4489" w:type="dxa"/>
            <w:gridSpan w:val="2"/>
            <w:tcBorders>
              <w:bottom w:val="nil"/>
            </w:tcBorders>
            <w:shd w:val="clear" w:color="auto" w:fill="FFFFFF" w:themeFill="background1"/>
            <w:noWrap/>
          </w:tcPr>
          <w:p w14:paraId="5DF99ECB" w14:textId="0E7BEA1E" w:rsidR="001636BC" w:rsidRPr="0060185A" w:rsidRDefault="001636BC" w:rsidP="000B2A5F">
            <w:pPr>
              <w:rPr>
                <w:b/>
                <w:sz w:val="22"/>
                <w:szCs w:val="22"/>
              </w:rPr>
            </w:pPr>
            <w:r>
              <w:rPr>
                <w:b/>
                <w:sz w:val="22"/>
                <w:szCs w:val="22"/>
              </w:rPr>
              <w:t>Mid-term</w:t>
            </w:r>
          </w:p>
        </w:tc>
        <w:tc>
          <w:tcPr>
            <w:tcW w:w="1266" w:type="dxa"/>
            <w:tcBorders>
              <w:bottom w:val="nil"/>
            </w:tcBorders>
            <w:shd w:val="clear" w:color="auto" w:fill="FFFFFF" w:themeFill="background1"/>
            <w:noWrap/>
          </w:tcPr>
          <w:p w14:paraId="4C4DB939" w14:textId="5C381616" w:rsidR="001636BC" w:rsidRDefault="001636BC" w:rsidP="000272AB">
            <w:pPr>
              <w:ind w:left="-205" w:firstLine="191"/>
              <w:jc w:val="center"/>
              <w:rPr>
                <w:rFonts w:eastAsia="Times New Roman"/>
                <w:color w:val="000000"/>
                <w:sz w:val="21"/>
                <w:szCs w:val="21"/>
              </w:rPr>
            </w:pPr>
            <w:r>
              <w:rPr>
                <w:rFonts w:eastAsia="Times New Roman"/>
                <w:color w:val="000000"/>
                <w:sz w:val="21"/>
                <w:szCs w:val="21"/>
              </w:rPr>
              <w:t>2.5%</w:t>
            </w:r>
          </w:p>
        </w:tc>
        <w:tc>
          <w:tcPr>
            <w:tcW w:w="1652" w:type="dxa"/>
            <w:gridSpan w:val="3"/>
            <w:tcBorders>
              <w:bottom w:val="nil"/>
            </w:tcBorders>
            <w:shd w:val="clear" w:color="auto" w:fill="FFFFFF" w:themeFill="background1"/>
          </w:tcPr>
          <w:p w14:paraId="5CC793A0" w14:textId="77777777" w:rsidR="001636BC" w:rsidRPr="00526487" w:rsidRDefault="001636BC" w:rsidP="000272AB">
            <w:pPr>
              <w:ind w:left="-205" w:firstLine="191"/>
              <w:jc w:val="center"/>
              <w:rPr>
                <w:rFonts w:eastAsia="Times New Roman"/>
                <w:color w:val="000000"/>
                <w:sz w:val="21"/>
                <w:szCs w:val="21"/>
              </w:rPr>
            </w:pPr>
          </w:p>
        </w:tc>
      </w:tr>
      <w:tr w:rsidR="001636BC" w:rsidRPr="0060185A" w14:paraId="12EE1142" w14:textId="74C9551E" w:rsidTr="001435C9">
        <w:trPr>
          <w:trHeight w:val="126"/>
          <w:jc w:val="center"/>
        </w:trPr>
        <w:tc>
          <w:tcPr>
            <w:tcW w:w="4489" w:type="dxa"/>
            <w:gridSpan w:val="2"/>
            <w:tcBorders>
              <w:top w:val="nil"/>
              <w:bottom w:val="single" w:sz="4" w:space="0" w:color="auto"/>
            </w:tcBorders>
            <w:shd w:val="clear" w:color="auto" w:fill="FFFFFF" w:themeFill="background1"/>
            <w:noWrap/>
          </w:tcPr>
          <w:p w14:paraId="450E19C9" w14:textId="0E4F38DB" w:rsidR="001636BC" w:rsidRPr="0060185A" w:rsidRDefault="001636BC" w:rsidP="000B2A5F">
            <w:pPr>
              <w:rPr>
                <w:b/>
                <w:sz w:val="22"/>
                <w:szCs w:val="22"/>
              </w:rPr>
            </w:pPr>
            <w:r>
              <w:rPr>
                <w:b/>
                <w:sz w:val="22"/>
                <w:szCs w:val="22"/>
              </w:rPr>
              <w:t>End of semester</w:t>
            </w:r>
          </w:p>
        </w:tc>
        <w:tc>
          <w:tcPr>
            <w:tcW w:w="1266" w:type="dxa"/>
            <w:tcBorders>
              <w:top w:val="nil"/>
              <w:bottom w:val="single" w:sz="4" w:space="0" w:color="auto"/>
            </w:tcBorders>
            <w:shd w:val="clear" w:color="auto" w:fill="FFFFFF" w:themeFill="background1"/>
            <w:noWrap/>
          </w:tcPr>
          <w:p w14:paraId="49001B1F" w14:textId="1D619C48" w:rsidR="001636BC" w:rsidRDefault="001636BC" w:rsidP="000272AB">
            <w:pPr>
              <w:ind w:left="-205" w:firstLine="191"/>
              <w:jc w:val="center"/>
              <w:rPr>
                <w:rFonts w:eastAsia="Times New Roman"/>
                <w:color w:val="000000"/>
                <w:sz w:val="21"/>
                <w:szCs w:val="21"/>
              </w:rPr>
            </w:pPr>
            <w:r>
              <w:rPr>
                <w:rFonts w:eastAsia="Times New Roman"/>
                <w:color w:val="000000"/>
                <w:sz w:val="21"/>
                <w:szCs w:val="21"/>
              </w:rPr>
              <w:t>2.5%</w:t>
            </w:r>
          </w:p>
        </w:tc>
        <w:tc>
          <w:tcPr>
            <w:tcW w:w="1652" w:type="dxa"/>
            <w:gridSpan w:val="3"/>
            <w:tcBorders>
              <w:top w:val="nil"/>
              <w:bottom w:val="single" w:sz="4" w:space="0" w:color="auto"/>
            </w:tcBorders>
            <w:shd w:val="clear" w:color="auto" w:fill="FFFFFF" w:themeFill="background1"/>
          </w:tcPr>
          <w:p w14:paraId="241D4BB4" w14:textId="77777777" w:rsidR="001636BC" w:rsidRPr="00526487" w:rsidRDefault="001636BC" w:rsidP="000272AB">
            <w:pPr>
              <w:ind w:left="-205" w:firstLine="191"/>
              <w:jc w:val="center"/>
              <w:rPr>
                <w:rFonts w:eastAsia="Times New Roman"/>
                <w:color w:val="000000"/>
                <w:sz w:val="21"/>
                <w:szCs w:val="21"/>
              </w:rPr>
            </w:pPr>
          </w:p>
        </w:tc>
      </w:tr>
      <w:tr w:rsidR="001435C9" w:rsidRPr="0060185A" w14:paraId="3E468FED" w14:textId="77777777" w:rsidTr="001435C9">
        <w:trPr>
          <w:trHeight w:val="126"/>
          <w:jc w:val="center"/>
        </w:trPr>
        <w:tc>
          <w:tcPr>
            <w:tcW w:w="4489" w:type="dxa"/>
            <w:gridSpan w:val="2"/>
            <w:tcBorders>
              <w:top w:val="single" w:sz="4" w:space="0" w:color="auto"/>
              <w:bottom w:val="single" w:sz="4" w:space="0" w:color="auto"/>
            </w:tcBorders>
            <w:shd w:val="clear" w:color="auto" w:fill="C4BC96" w:themeFill="background2" w:themeFillShade="BF"/>
            <w:noWrap/>
          </w:tcPr>
          <w:p w14:paraId="3059B7AE" w14:textId="3ABC7F18" w:rsidR="001435C9" w:rsidRPr="001435C9" w:rsidRDefault="001435C9" w:rsidP="001435C9">
            <w:pPr>
              <w:jc w:val="center"/>
              <w:rPr>
                <w:b/>
                <w:sz w:val="22"/>
                <w:szCs w:val="22"/>
              </w:rPr>
            </w:pPr>
            <w:r>
              <w:rPr>
                <w:b/>
                <w:sz w:val="22"/>
                <w:szCs w:val="22"/>
              </w:rPr>
              <w:t>Recorder Karate</w:t>
            </w:r>
          </w:p>
        </w:tc>
        <w:tc>
          <w:tcPr>
            <w:tcW w:w="1266" w:type="dxa"/>
            <w:tcBorders>
              <w:top w:val="single" w:sz="4" w:space="0" w:color="auto"/>
              <w:bottom w:val="single" w:sz="4" w:space="0" w:color="auto"/>
            </w:tcBorders>
            <w:shd w:val="clear" w:color="auto" w:fill="C4BC96" w:themeFill="background2" w:themeFillShade="BF"/>
            <w:noWrap/>
          </w:tcPr>
          <w:p w14:paraId="7CE86AE5" w14:textId="3A070F9F" w:rsidR="001435C9" w:rsidRPr="005A3E53" w:rsidRDefault="001435C9" w:rsidP="000272AB">
            <w:pPr>
              <w:ind w:left="-205" w:firstLine="191"/>
              <w:jc w:val="center"/>
              <w:rPr>
                <w:rFonts w:eastAsia="Times New Roman"/>
                <w:b/>
                <w:bCs/>
                <w:color w:val="000000"/>
                <w:sz w:val="21"/>
                <w:szCs w:val="21"/>
              </w:rPr>
            </w:pPr>
            <w:r w:rsidRPr="005A3E53">
              <w:rPr>
                <w:rFonts w:eastAsia="Times New Roman"/>
                <w:b/>
                <w:bCs/>
                <w:color w:val="000000"/>
                <w:sz w:val="21"/>
                <w:szCs w:val="21"/>
              </w:rPr>
              <w:t>10</w:t>
            </w:r>
            <w:r w:rsidR="005A3E53" w:rsidRPr="005A3E53">
              <w:rPr>
                <w:rFonts w:eastAsia="Times New Roman"/>
                <w:b/>
                <w:bCs/>
                <w:color w:val="000000"/>
                <w:sz w:val="21"/>
                <w:szCs w:val="21"/>
              </w:rPr>
              <w:t>%</w:t>
            </w:r>
          </w:p>
        </w:tc>
        <w:tc>
          <w:tcPr>
            <w:tcW w:w="1652" w:type="dxa"/>
            <w:gridSpan w:val="3"/>
            <w:tcBorders>
              <w:top w:val="single" w:sz="4" w:space="0" w:color="auto"/>
              <w:bottom w:val="single" w:sz="4" w:space="0" w:color="auto"/>
            </w:tcBorders>
            <w:shd w:val="clear" w:color="auto" w:fill="C4BC96" w:themeFill="background2" w:themeFillShade="BF"/>
          </w:tcPr>
          <w:p w14:paraId="7B59C77A" w14:textId="77777777" w:rsidR="001435C9" w:rsidRPr="00526487" w:rsidRDefault="001435C9" w:rsidP="000272AB">
            <w:pPr>
              <w:ind w:left="-205" w:firstLine="191"/>
              <w:jc w:val="center"/>
              <w:rPr>
                <w:rFonts w:eastAsia="Times New Roman"/>
                <w:color w:val="000000"/>
                <w:sz w:val="21"/>
                <w:szCs w:val="21"/>
              </w:rPr>
            </w:pPr>
          </w:p>
        </w:tc>
      </w:tr>
      <w:tr w:rsidR="001636BC" w:rsidRPr="0060185A" w14:paraId="01541BE0" w14:textId="44E1CBD4" w:rsidTr="001435C9">
        <w:trPr>
          <w:trHeight w:val="126"/>
          <w:jc w:val="center"/>
        </w:trPr>
        <w:tc>
          <w:tcPr>
            <w:tcW w:w="4489" w:type="dxa"/>
            <w:gridSpan w:val="2"/>
            <w:tcBorders>
              <w:top w:val="single" w:sz="4" w:space="0" w:color="auto"/>
              <w:left w:val="single" w:sz="4" w:space="0" w:color="auto"/>
              <w:bottom w:val="nil"/>
              <w:right w:val="nil"/>
            </w:tcBorders>
            <w:shd w:val="clear" w:color="auto" w:fill="FFFFFF" w:themeFill="background1"/>
            <w:noWrap/>
          </w:tcPr>
          <w:p w14:paraId="7CDFFB61" w14:textId="7DFF020A" w:rsidR="001636BC" w:rsidRPr="00DC0DE2" w:rsidRDefault="001636BC" w:rsidP="00BA0767">
            <w:pPr>
              <w:ind w:left="246"/>
              <w:rPr>
                <w:bCs/>
                <w:sz w:val="21"/>
                <w:szCs w:val="21"/>
              </w:rPr>
            </w:pPr>
            <w:r w:rsidRPr="00DC0DE2">
              <w:rPr>
                <w:bCs/>
                <w:sz w:val="21"/>
                <w:szCs w:val="21"/>
              </w:rPr>
              <w:t>White Belt</w:t>
            </w:r>
          </w:p>
        </w:tc>
        <w:tc>
          <w:tcPr>
            <w:tcW w:w="1266" w:type="dxa"/>
            <w:tcBorders>
              <w:top w:val="single" w:sz="4" w:space="0" w:color="auto"/>
              <w:left w:val="nil"/>
              <w:bottom w:val="nil"/>
              <w:right w:val="single" w:sz="4" w:space="0" w:color="auto"/>
            </w:tcBorders>
            <w:shd w:val="clear" w:color="auto" w:fill="FFFFFF" w:themeFill="background1"/>
            <w:noWrap/>
          </w:tcPr>
          <w:p w14:paraId="37BBA017" w14:textId="6E67244D" w:rsidR="001636BC" w:rsidRPr="00DC0DE2" w:rsidRDefault="001636BC" w:rsidP="000272AB">
            <w:pPr>
              <w:ind w:left="-205" w:firstLine="191"/>
              <w:jc w:val="center"/>
              <w:rPr>
                <w:rFonts w:eastAsia="Times New Roman"/>
                <w:color w:val="FFFFFF" w:themeColor="background1"/>
                <w:sz w:val="21"/>
                <w:szCs w:val="21"/>
              </w:rPr>
            </w:pPr>
          </w:p>
        </w:tc>
        <w:tc>
          <w:tcPr>
            <w:tcW w:w="165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3F962E8" w14:textId="19EBA743" w:rsidR="001636BC" w:rsidRPr="00526487" w:rsidRDefault="001636BC" w:rsidP="000272AB">
            <w:pPr>
              <w:ind w:left="-205" w:firstLine="191"/>
              <w:jc w:val="center"/>
              <w:rPr>
                <w:rFonts w:eastAsia="Times New Roman"/>
                <w:color w:val="000000"/>
                <w:sz w:val="21"/>
                <w:szCs w:val="21"/>
              </w:rPr>
            </w:pPr>
            <w:r>
              <w:rPr>
                <w:rFonts w:eastAsia="Times New Roman"/>
                <w:color w:val="000000"/>
                <w:sz w:val="21"/>
                <w:szCs w:val="21"/>
              </w:rPr>
              <w:t>Any time before 11/11</w:t>
            </w:r>
          </w:p>
        </w:tc>
      </w:tr>
      <w:tr w:rsidR="001636BC" w:rsidRPr="0060185A" w14:paraId="19CD0142" w14:textId="169C64CA" w:rsidTr="001435C9">
        <w:trPr>
          <w:trHeight w:val="126"/>
          <w:jc w:val="center"/>
        </w:trPr>
        <w:tc>
          <w:tcPr>
            <w:tcW w:w="4489" w:type="dxa"/>
            <w:gridSpan w:val="2"/>
            <w:tcBorders>
              <w:top w:val="nil"/>
              <w:left w:val="single" w:sz="4" w:space="0" w:color="auto"/>
              <w:bottom w:val="nil"/>
              <w:right w:val="nil"/>
            </w:tcBorders>
            <w:shd w:val="clear" w:color="auto" w:fill="FFFFFF" w:themeFill="background1"/>
            <w:noWrap/>
          </w:tcPr>
          <w:p w14:paraId="5D0CCD53" w14:textId="4991828F" w:rsidR="001636BC" w:rsidRPr="00DC0DE2" w:rsidRDefault="001636BC" w:rsidP="00BA0767">
            <w:pPr>
              <w:ind w:left="246"/>
              <w:rPr>
                <w:bCs/>
                <w:sz w:val="21"/>
                <w:szCs w:val="21"/>
              </w:rPr>
            </w:pPr>
            <w:r w:rsidRPr="00DC0DE2">
              <w:rPr>
                <w:bCs/>
                <w:sz w:val="21"/>
                <w:szCs w:val="21"/>
              </w:rPr>
              <w:t>Yellow Belt</w:t>
            </w:r>
          </w:p>
        </w:tc>
        <w:tc>
          <w:tcPr>
            <w:tcW w:w="1266" w:type="dxa"/>
            <w:tcBorders>
              <w:top w:val="nil"/>
              <w:left w:val="nil"/>
              <w:bottom w:val="nil"/>
              <w:right w:val="single" w:sz="4" w:space="0" w:color="auto"/>
            </w:tcBorders>
            <w:shd w:val="clear" w:color="auto" w:fill="FFFFFF" w:themeFill="background1"/>
            <w:noWrap/>
          </w:tcPr>
          <w:p w14:paraId="4F2DC0F8" w14:textId="05E89FFA" w:rsidR="001636BC" w:rsidRPr="00DC0DE2" w:rsidRDefault="001636BC" w:rsidP="000272AB">
            <w:pPr>
              <w:ind w:left="-205" w:firstLine="191"/>
              <w:jc w:val="center"/>
              <w:rPr>
                <w:rFonts w:eastAsia="Times New Roman"/>
                <w:sz w:val="21"/>
                <w:szCs w:val="21"/>
              </w:rPr>
            </w:pPr>
          </w:p>
        </w:tc>
        <w:tc>
          <w:tcPr>
            <w:tcW w:w="165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2950BF70" w14:textId="77777777" w:rsidR="001636BC" w:rsidRDefault="001636BC" w:rsidP="000272AB">
            <w:pPr>
              <w:ind w:left="-205" w:firstLine="191"/>
              <w:jc w:val="center"/>
              <w:rPr>
                <w:rFonts w:eastAsia="Times New Roman"/>
                <w:color w:val="000000"/>
                <w:sz w:val="21"/>
                <w:szCs w:val="21"/>
              </w:rPr>
            </w:pPr>
          </w:p>
        </w:tc>
      </w:tr>
      <w:tr w:rsidR="001636BC" w:rsidRPr="0060185A" w14:paraId="75C61450" w14:textId="11813910" w:rsidTr="001435C9">
        <w:trPr>
          <w:trHeight w:val="126"/>
          <w:jc w:val="center"/>
        </w:trPr>
        <w:tc>
          <w:tcPr>
            <w:tcW w:w="4489" w:type="dxa"/>
            <w:gridSpan w:val="2"/>
            <w:tcBorders>
              <w:top w:val="nil"/>
              <w:left w:val="single" w:sz="4" w:space="0" w:color="auto"/>
              <w:bottom w:val="nil"/>
              <w:right w:val="nil"/>
            </w:tcBorders>
            <w:shd w:val="clear" w:color="auto" w:fill="FFFFFF" w:themeFill="background1"/>
            <w:noWrap/>
          </w:tcPr>
          <w:p w14:paraId="1CB2E2EF" w14:textId="1C67A049" w:rsidR="001636BC" w:rsidRPr="00DC0DE2" w:rsidRDefault="001636BC" w:rsidP="00BA0767">
            <w:pPr>
              <w:ind w:left="246"/>
              <w:rPr>
                <w:bCs/>
                <w:sz w:val="21"/>
                <w:szCs w:val="21"/>
              </w:rPr>
            </w:pPr>
            <w:r w:rsidRPr="00DC0DE2">
              <w:rPr>
                <w:bCs/>
                <w:sz w:val="21"/>
                <w:szCs w:val="21"/>
              </w:rPr>
              <w:t>Orange Belt</w:t>
            </w:r>
          </w:p>
        </w:tc>
        <w:tc>
          <w:tcPr>
            <w:tcW w:w="1266" w:type="dxa"/>
            <w:tcBorders>
              <w:top w:val="nil"/>
              <w:left w:val="nil"/>
              <w:bottom w:val="nil"/>
              <w:right w:val="single" w:sz="4" w:space="0" w:color="auto"/>
            </w:tcBorders>
            <w:shd w:val="clear" w:color="auto" w:fill="FFFFFF" w:themeFill="background1"/>
            <w:noWrap/>
          </w:tcPr>
          <w:p w14:paraId="15B8B9BA" w14:textId="484DF2FE" w:rsidR="001636BC" w:rsidRPr="00DC0DE2" w:rsidRDefault="001636BC" w:rsidP="000272AB">
            <w:pPr>
              <w:ind w:left="-205" w:firstLine="191"/>
              <w:jc w:val="center"/>
              <w:rPr>
                <w:rFonts w:eastAsia="Times New Roman"/>
                <w:sz w:val="21"/>
                <w:szCs w:val="21"/>
              </w:rPr>
            </w:pPr>
          </w:p>
        </w:tc>
        <w:tc>
          <w:tcPr>
            <w:tcW w:w="165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6AB9D24F" w14:textId="77777777" w:rsidR="001636BC" w:rsidRDefault="001636BC" w:rsidP="000272AB">
            <w:pPr>
              <w:ind w:left="-205" w:firstLine="191"/>
              <w:jc w:val="center"/>
              <w:rPr>
                <w:rFonts w:eastAsia="Times New Roman"/>
                <w:color w:val="000000"/>
                <w:sz w:val="21"/>
                <w:szCs w:val="21"/>
              </w:rPr>
            </w:pPr>
          </w:p>
        </w:tc>
      </w:tr>
      <w:tr w:rsidR="001636BC" w:rsidRPr="0060185A" w14:paraId="685B3429" w14:textId="5721EA87" w:rsidTr="001435C9">
        <w:trPr>
          <w:trHeight w:val="126"/>
          <w:jc w:val="center"/>
        </w:trPr>
        <w:tc>
          <w:tcPr>
            <w:tcW w:w="4489" w:type="dxa"/>
            <w:gridSpan w:val="2"/>
            <w:tcBorders>
              <w:top w:val="nil"/>
              <w:left w:val="single" w:sz="4" w:space="0" w:color="auto"/>
              <w:bottom w:val="nil"/>
              <w:right w:val="nil"/>
            </w:tcBorders>
            <w:shd w:val="clear" w:color="auto" w:fill="FFFFFF" w:themeFill="background1"/>
            <w:noWrap/>
          </w:tcPr>
          <w:p w14:paraId="39B19A14" w14:textId="60CF7E26" w:rsidR="001636BC" w:rsidRPr="00DC0DE2" w:rsidRDefault="001636BC" w:rsidP="00BA0767">
            <w:pPr>
              <w:ind w:left="246"/>
              <w:rPr>
                <w:bCs/>
                <w:sz w:val="21"/>
                <w:szCs w:val="21"/>
              </w:rPr>
            </w:pPr>
            <w:r w:rsidRPr="00DC0DE2">
              <w:rPr>
                <w:bCs/>
                <w:sz w:val="21"/>
                <w:szCs w:val="21"/>
              </w:rPr>
              <w:t>Blue Belt</w:t>
            </w:r>
          </w:p>
        </w:tc>
        <w:tc>
          <w:tcPr>
            <w:tcW w:w="1266" w:type="dxa"/>
            <w:tcBorders>
              <w:top w:val="nil"/>
              <w:left w:val="nil"/>
              <w:bottom w:val="nil"/>
              <w:right w:val="single" w:sz="4" w:space="0" w:color="auto"/>
            </w:tcBorders>
            <w:shd w:val="clear" w:color="auto" w:fill="FFFFFF" w:themeFill="background1"/>
            <w:noWrap/>
          </w:tcPr>
          <w:p w14:paraId="6D70C6FB" w14:textId="716FC473" w:rsidR="001636BC" w:rsidRPr="00DC0DE2" w:rsidRDefault="001636BC" w:rsidP="000272AB">
            <w:pPr>
              <w:ind w:left="-205" w:firstLine="191"/>
              <w:jc w:val="center"/>
              <w:rPr>
                <w:rFonts w:eastAsia="Times New Roman"/>
                <w:sz w:val="21"/>
                <w:szCs w:val="21"/>
              </w:rPr>
            </w:pPr>
          </w:p>
        </w:tc>
        <w:tc>
          <w:tcPr>
            <w:tcW w:w="165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1A8E8399" w14:textId="77777777" w:rsidR="001636BC" w:rsidRDefault="001636BC" w:rsidP="000272AB">
            <w:pPr>
              <w:ind w:left="-205" w:firstLine="191"/>
              <w:jc w:val="center"/>
              <w:rPr>
                <w:rFonts w:eastAsia="Times New Roman"/>
                <w:color w:val="000000"/>
                <w:sz w:val="21"/>
                <w:szCs w:val="21"/>
              </w:rPr>
            </w:pPr>
          </w:p>
        </w:tc>
      </w:tr>
      <w:tr w:rsidR="001636BC" w:rsidRPr="0060185A" w14:paraId="3F0947A3" w14:textId="44C590C8" w:rsidTr="001435C9">
        <w:trPr>
          <w:trHeight w:val="126"/>
          <w:jc w:val="center"/>
        </w:trPr>
        <w:tc>
          <w:tcPr>
            <w:tcW w:w="4489" w:type="dxa"/>
            <w:gridSpan w:val="2"/>
            <w:tcBorders>
              <w:top w:val="nil"/>
              <w:left w:val="single" w:sz="4" w:space="0" w:color="auto"/>
              <w:bottom w:val="nil"/>
              <w:right w:val="nil"/>
            </w:tcBorders>
            <w:shd w:val="clear" w:color="auto" w:fill="FFFFFF" w:themeFill="background1"/>
            <w:noWrap/>
          </w:tcPr>
          <w:p w14:paraId="1F0F5CC2" w14:textId="593EF40F" w:rsidR="001636BC" w:rsidRPr="00DC0DE2" w:rsidRDefault="001636BC" w:rsidP="00BA0767">
            <w:pPr>
              <w:ind w:left="246"/>
              <w:rPr>
                <w:bCs/>
                <w:sz w:val="21"/>
                <w:szCs w:val="21"/>
              </w:rPr>
            </w:pPr>
            <w:r w:rsidRPr="00DC0DE2">
              <w:rPr>
                <w:bCs/>
                <w:sz w:val="21"/>
                <w:szCs w:val="21"/>
              </w:rPr>
              <w:t>Purple Belt</w:t>
            </w:r>
          </w:p>
        </w:tc>
        <w:tc>
          <w:tcPr>
            <w:tcW w:w="1266" w:type="dxa"/>
            <w:tcBorders>
              <w:top w:val="nil"/>
              <w:left w:val="nil"/>
              <w:bottom w:val="nil"/>
              <w:right w:val="single" w:sz="4" w:space="0" w:color="auto"/>
            </w:tcBorders>
            <w:shd w:val="clear" w:color="auto" w:fill="FFFFFF" w:themeFill="background1"/>
            <w:noWrap/>
          </w:tcPr>
          <w:p w14:paraId="2B6647C2" w14:textId="67D0693C" w:rsidR="001636BC" w:rsidRPr="00DC0DE2" w:rsidRDefault="001636BC" w:rsidP="000272AB">
            <w:pPr>
              <w:ind w:left="-205" w:firstLine="191"/>
              <w:jc w:val="center"/>
              <w:rPr>
                <w:rFonts w:eastAsia="Times New Roman"/>
                <w:sz w:val="21"/>
                <w:szCs w:val="21"/>
              </w:rPr>
            </w:pPr>
          </w:p>
        </w:tc>
        <w:tc>
          <w:tcPr>
            <w:tcW w:w="165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0DDBA9AF" w14:textId="77777777" w:rsidR="001636BC" w:rsidRDefault="001636BC" w:rsidP="000272AB">
            <w:pPr>
              <w:ind w:left="-205" w:firstLine="191"/>
              <w:jc w:val="center"/>
              <w:rPr>
                <w:rFonts w:eastAsia="Times New Roman"/>
                <w:color w:val="000000"/>
                <w:sz w:val="21"/>
                <w:szCs w:val="21"/>
              </w:rPr>
            </w:pPr>
          </w:p>
        </w:tc>
      </w:tr>
      <w:tr w:rsidR="001636BC" w:rsidRPr="0060185A" w14:paraId="40030729" w14:textId="03CC8218" w:rsidTr="001435C9">
        <w:trPr>
          <w:trHeight w:val="126"/>
          <w:jc w:val="center"/>
        </w:trPr>
        <w:tc>
          <w:tcPr>
            <w:tcW w:w="4489" w:type="dxa"/>
            <w:gridSpan w:val="2"/>
            <w:tcBorders>
              <w:top w:val="nil"/>
              <w:left w:val="single" w:sz="4" w:space="0" w:color="auto"/>
              <w:bottom w:val="single" w:sz="4" w:space="0" w:color="auto"/>
              <w:right w:val="nil"/>
            </w:tcBorders>
            <w:shd w:val="clear" w:color="auto" w:fill="FFFFFF" w:themeFill="background1"/>
            <w:noWrap/>
          </w:tcPr>
          <w:p w14:paraId="3DBE9605" w14:textId="152E7E8E" w:rsidR="001636BC" w:rsidRPr="00DC0DE2" w:rsidRDefault="001636BC" w:rsidP="00BA0767">
            <w:pPr>
              <w:ind w:left="246"/>
              <w:rPr>
                <w:bCs/>
                <w:sz w:val="21"/>
                <w:szCs w:val="21"/>
              </w:rPr>
            </w:pPr>
            <w:r w:rsidRPr="00DC0DE2">
              <w:rPr>
                <w:bCs/>
                <w:sz w:val="21"/>
                <w:szCs w:val="21"/>
              </w:rPr>
              <w:t>Red Belt</w:t>
            </w:r>
          </w:p>
        </w:tc>
        <w:tc>
          <w:tcPr>
            <w:tcW w:w="1266" w:type="dxa"/>
            <w:tcBorders>
              <w:top w:val="nil"/>
              <w:left w:val="nil"/>
              <w:bottom w:val="single" w:sz="4" w:space="0" w:color="auto"/>
              <w:right w:val="single" w:sz="4" w:space="0" w:color="auto"/>
            </w:tcBorders>
            <w:shd w:val="clear" w:color="auto" w:fill="FFFFFF" w:themeFill="background1"/>
            <w:noWrap/>
          </w:tcPr>
          <w:p w14:paraId="538E230B" w14:textId="41620D92" w:rsidR="001636BC" w:rsidRPr="00DC0DE2" w:rsidRDefault="001636BC" w:rsidP="000272AB">
            <w:pPr>
              <w:ind w:left="-205" w:firstLine="191"/>
              <w:jc w:val="center"/>
              <w:rPr>
                <w:rFonts w:eastAsia="Times New Roman"/>
                <w:sz w:val="21"/>
                <w:szCs w:val="21"/>
              </w:rPr>
            </w:pPr>
          </w:p>
        </w:tc>
        <w:tc>
          <w:tcPr>
            <w:tcW w:w="165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0EE3460D" w14:textId="77777777" w:rsidR="001636BC" w:rsidRDefault="001636BC" w:rsidP="000272AB">
            <w:pPr>
              <w:ind w:left="-205" w:firstLine="191"/>
              <w:jc w:val="center"/>
              <w:rPr>
                <w:rFonts w:eastAsia="Times New Roman"/>
                <w:color w:val="000000"/>
                <w:sz w:val="21"/>
                <w:szCs w:val="21"/>
              </w:rPr>
            </w:pPr>
          </w:p>
        </w:tc>
      </w:tr>
      <w:tr w:rsidR="001636BC" w:rsidRPr="001E2547" w14:paraId="7F7A209E" w14:textId="2BBAE756" w:rsidTr="001435C9">
        <w:trPr>
          <w:trHeight w:val="126"/>
          <w:jc w:val="center"/>
        </w:trPr>
        <w:tc>
          <w:tcPr>
            <w:tcW w:w="4374" w:type="dxa"/>
            <w:tcBorders>
              <w:top w:val="single" w:sz="4" w:space="0" w:color="auto"/>
              <w:bottom w:val="single" w:sz="4" w:space="0" w:color="auto"/>
            </w:tcBorders>
            <w:shd w:val="clear" w:color="auto" w:fill="C4BC96" w:themeFill="background2" w:themeFillShade="BF"/>
            <w:noWrap/>
          </w:tcPr>
          <w:p w14:paraId="32AB297E" w14:textId="39EFCEDA" w:rsidR="001636BC" w:rsidRPr="001E2547" w:rsidRDefault="001636BC" w:rsidP="001435C9">
            <w:pPr>
              <w:ind w:left="-15"/>
              <w:jc w:val="center"/>
              <w:rPr>
                <w:rFonts w:eastAsia="Times New Roman"/>
                <w:b/>
                <w:bCs/>
                <w:color w:val="FFFFFF" w:themeColor="background1"/>
                <w:sz w:val="22"/>
                <w:szCs w:val="22"/>
              </w:rPr>
            </w:pPr>
            <w:bookmarkStart w:id="2" w:name="_Hlk50931826"/>
            <w:r>
              <w:rPr>
                <w:rFonts w:eastAsia="Times New Roman"/>
                <w:b/>
                <w:bCs/>
                <w:color w:val="000000" w:themeColor="text1"/>
                <w:sz w:val="22"/>
                <w:szCs w:val="22"/>
              </w:rPr>
              <w:t>Quizzes and other tasks</w:t>
            </w:r>
          </w:p>
        </w:tc>
        <w:tc>
          <w:tcPr>
            <w:tcW w:w="1496" w:type="dxa"/>
            <w:gridSpan w:val="3"/>
            <w:tcBorders>
              <w:top w:val="single" w:sz="4" w:space="0" w:color="auto"/>
              <w:bottom w:val="single" w:sz="4" w:space="0" w:color="auto"/>
            </w:tcBorders>
            <w:shd w:val="clear" w:color="auto" w:fill="C4BC96" w:themeFill="background2" w:themeFillShade="BF"/>
          </w:tcPr>
          <w:p w14:paraId="20081905" w14:textId="1B302348" w:rsidR="001636BC" w:rsidRPr="001435C9" w:rsidRDefault="001636BC" w:rsidP="000272AB">
            <w:pPr>
              <w:ind w:left="-205" w:firstLine="191"/>
              <w:jc w:val="center"/>
              <w:rPr>
                <w:rFonts w:eastAsia="Times New Roman"/>
                <w:b/>
                <w:bCs/>
                <w:color w:val="FFFFFF" w:themeColor="background1"/>
                <w:sz w:val="22"/>
                <w:szCs w:val="22"/>
              </w:rPr>
            </w:pPr>
            <w:r w:rsidRPr="001435C9">
              <w:rPr>
                <w:rFonts w:eastAsia="Times New Roman"/>
                <w:b/>
                <w:bCs/>
                <w:color w:val="000000" w:themeColor="text1"/>
                <w:sz w:val="22"/>
                <w:szCs w:val="22"/>
              </w:rPr>
              <w:t>5%</w:t>
            </w:r>
          </w:p>
        </w:tc>
        <w:tc>
          <w:tcPr>
            <w:tcW w:w="1537" w:type="dxa"/>
            <w:gridSpan w:val="2"/>
            <w:tcBorders>
              <w:top w:val="single" w:sz="4" w:space="0" w:color="auto"/>
              <w:bottom w:val="single" w:sz="4" w:space="0" w:color="auto"/>
            </w:tcBorders>
            <w:shd w:val="clear" w:color="auto" w:fill="C4BC96" w:themeFill="background2" w:themeFillShade="BF"/>
          </w:tcPr>
          <w:p w14:paraId="5A3A090D" w14:textId="5FA868B8" w:rsidR="001636BC" w:rsidRPr="00300A9B" w:rsidRDefault="001636BC" w:rsidP="004A7738">
            <w:pPr>
              <w:jc w:val="center"/>
              <w:rPr>
                <w:rFonts w:eastAsia="Times New Roman"/>
                <w:color w:val="FFFFFF" w:themeColor="background1"/>
                <w:sz w:val="22"/>
                <w:szCs w:val="22"/>
              </w:rPr>
            </w:pPr>
            <w:r w:rsidRPr="00300A9B">
              <w:rPr>
                <w:rFonts w:eastAsia="Times New Roman"/>
                <w:sz w:val="22"/>
                <w:szCs w:val="22"/>
              </w:rPr>
              <w:t>Throughout the semester</w:t>
            </w:r>
          </w:p>
        </w:tc>
      </w:tr>
      <w:tr w:rsidR="001636BC" w:rsidRPr="001E2547" w14:paraId="4BB9B227" w14:textId="271CCED1" w:rsidTr="001435C9">
        <w:trPr>
          <w:trHeight w:val="126"/>
          <w:jc w:val="center"/>
        </w:trPr>
        <w:tc>
          <w:tcPr>
            <w:tcW w:w="4489" w:type="dxa"/>
            <w:gridSpan w:val="2"/>
            <w:tcBorders>
              <w:bottom w:val="single" w:sz="4" w:space="0" w:color="auto"/>
            </w:tcBorders>
            <w:shd w:val="clear" w:color="auto" w:fill="C4BC96" w:themeFill="background2" w:themeFillShade="BF"/>
            <w:noWrap/>
          </w:tcPr>
          <w:p w14:paraId="0A74CB1E" w14:textId="7484F731" w:rsidR="001636BC" w:rsidRPr="001E2547" w:rsidRDefault="001636BC" w:rsidP="000272AB">
            <w:pPr>
              <w:jc w:val="center"/>
              <w:rPr>
                <w:rFonts w:eastAsia="Times New Roman"/>
                <w:b/>
                <w:bCs/>
                <w:color w:val="FFFFFF" w:themeColor="background1"/>
                <w:sz w:val="22"/>
                <w:szCs w:val="22"/>
              </w:rPr>
            </w:pPr>
            <w:r w:rsidRPr="001E2547">
              <w:rPr>
                <w:rFonts w:eastAsia="Times New Roman"/>
                <w:b/>
                <w:bCs/>
                <w:color w:val="000000" w:themeColor="text1"/>
                <w:sz w:val="22"/>
                <w:szCs w:val="22"/>
              </w:rPr>
              <w:t>Planning, Teaching, Reflecting</w:t>
            </w:r>
          </w:p>
        </w:tc>
        <w:tc>
          <w:tcPr>
            <w:tcW w:w="1381" w:type="dxa"/>
            <w:gridSpan w:val="2"/>
            <w:tcBorders>
              <w:bottom w:val="single" w:sz="4" w:space="0" w:color="auto"/>
            </w:tcBorders>
            <w:shd w:val="clear" w:color="auto" w:fill="C4BC96" w:themeFill="background2" w:themeFillShade="BF"/>
          </w:tcPr>
          <w:p w14:paraId="3673B35D" w14:textId="75D74629" w:rsidR="001636BC" w:rsidRPr="001435C9" w:rsidRDefault="001636BC" w:rsidP="000272AB">
            <w:pPr>
              <w:ind w:left="-205" w:firstLine="191"/>
              <w:jc w:val="center"/>
              <w:rPr>
                <w:rFonts w:eastAsia="Times New Roman"/>
                <w:b/>
                <w:bCs/>
                <w:color w:val="FFFFFF" w:themeColor="background1"/>
                <w:sz w:val="22"/>
                <w:szCs w:val="22"/>
              </w:rPr>
            </w:pPr>
            <w:r w:rsidRPr="001435C9">
              <w:rPr>
                <w:rFonts w:eastAsia="Times New Roman"/>
                <w:b/>
                <w:bCs/>
                <w:color w:val="000000" w:themeColor="text1"/>
                <w:sz w:val="22"/>
                <w:szCs w:val="22"/>
              </w:rPr>
              <w:t>60%</w:t>
            </w:r>
          </w:p>
        </w:tc>
        <w:tc>
          <w:tcPr>
            <w:tcW w:w="1537" w:type="dxa"/>
            <w:gridSpan w:val="2"/>
            <w:tcBorders>
              <w:bottom w:val="single" w:sz="4" w:space="0" w:color="auto"/>
            </w:tcBorders>
            <w:shd w:val="clear" w:color="auto" w:fill="C4BC96" w:themeFill="background2" w:themeFillShade="BF"/>
          </w:tcPr>
          <w:p w14:paraId="3BA5BD2C" w14:textId="33434325" w:rsidR="001636BC" w:rsidRPr="001E2547" w:rsidRDefault="001636BC" w:rsidP="0060185A">
            <w:pPr>
              <w:jc w:val="center"/>
              <w:rPr>
                <w:rFonts w:eastAsia="Times New Roman"/>
                <w:b/>
                <w:bCs/>
                <w:color w:val="FFFFFF" w:themeColor="background1"/>
                <w:sz w:val="22"/>
                <w:szCs w:val="22"/>
              </w:rPr>
            </w:pPr>
          </w:p>
        </w:tc>
      </w:tr>
      <w:bookmarkEnd w:id="2"/>
      <w:tr w:rsidR="001636BC" w:rsidRPr="001E2547" w14:paraId="53F2D5E0" w14:textId="14CF90DF" w:rsidTr="001435C9">
        <w:trPr>
          <w:trHeight w:val="158"/>
          <w:jc w:val="center"/>
        </w:trPr>
        <w:tc>
          <w:tcPr>
            <w:tcW w:w="4489" w:type="dxa"/>
            <w:gridSpan w:val="2"/>
            <w:tcBorders>
              <w:top w:val="single" w:sz="4" w:space="0" w:color="auto"/>
              <w:bottom w:val="nil"/>
            </w:tcBorders>
            <w:shd w:val="clear" w:color="auto" w:fill="EEECE1" w:themeFill="background2"/>
            <w:noWrap/>
          </w:tcPr>
          <w:p w14:paraId="75A1C1A1" w14:textId="4631AAA7" w:rsidR="001636BC" w:rsidRPr="001E2547" w:rsidRDefault="001636BC" w:rsidP="000272AB">
            <w:pPr>
              <w:rPr>
                <w:color w:val="000000" w:themeColor="text1"/>
                <w:sz w:val="21"/>
                <w:szCs w:val="21"/>
              </w:rPr>
            </w:pPr>
            <w:r>
              <w:rPr>
                <w:rFonts w:eastAsia="Times New Roman"/>
                <w:b/>
                <w:bCs/>
                <w:color w:val="000000" w:themeColor="text1"/>
                <w:sz w:val="21"/>
                <w:szCs w:val="21"/>
              </w:rPr>
              <w:t>Lesson Plans</w:t>
            </w:r>
          </w:p>
        </w:tc>
        <w:tc>
          <w:tcPr>
            <w:tcW w:w="1266" w:type="dxa"/>
            <w:tcBorders>
              <w:top w:val="single" w:sz="4" w:space="0" w:color="auto"/>
              <w:bottom w:val="nil"/>
            </w:tcBorders>
            <w:shd w:val="clear" w:color="auto" w:fill="EEECE1" w:themeFill="background2"/>
            <w:noWrap/>
          </w:tcPr>
          <w:p w14:paraId="598E28EF" w14:textId="72D13D41" w:rsidR="001636BC" w:rsidRPr="001E2547" w:rsidRDefault="001636BC" w:rsidP="000272AB">
            <w:pPr>
              <w:ind w:left="-205" w:firstLine="191"/>
              <w:jc w:val="center"/>
              <w:rPr>
                <w:rFonts w:eastAsia="Times New Roman"/>
                <w:color w:val="000000" w:themeColor="text1"/>
                <w:sz w:val="21"/>
                <w:szCs w:val="21"/>
              </w:rPr>
            </w:pPr>
            <w:r>
              <w:rPr>
                <w:rFonts w:eastAsia="Times New Roman"/>
                <w:color w:val="000000" w:themeColor="text1"/>
                <w:sz w:val="21"/>
                <w:szCs w:val="21"/>
              </w:rPr>
              <w:t>15%</w:t>
            </w:r>
          </w:p>
        </w:tc>
        <w:tc>
          <w:tcPr>
            <w:tcW w:w="1652" w:type="dxa"/>
            <w:gridSpan w:val="3"/>
            <w:tcBorders>
              <w:top w:val="single" w:sz="4" w:space="0" w:color="auto"/>
              <w:bottom w:val="nil"/>
            </w:tcBorders>
            <w:shd w:val="clear" w:color="auto" w:fill="EEECE1" w:themeFill="background2"/>
          </w:tcPr>
          <w:p w14:paraId="3DC544F2" w14:textId="7348B33F" w:rsidR="001636BC" w:rsidRPr="001E2547" w:rsidRDefault="001636BC" w:rsidP="000272AB">
            <w:pPr>
              <w:ind w:left="-205" w:firstLine="191"/>
              <w:jc w:val="center"/>
              <w:rPr>
                <w:rFonts w:eastAsia="Times New Roman"/>
                <w:color w:val="000000" w:themeColor="text1"/>
                <w:sz w:val="21"/>
                <w:szCs w:val="21"/>
              </w:rPr>
            </w:pPr>
          </w:p>
        </w:tc>
      </w:tr>
      <w:tr w:rsidR="001636BC" w:rsidRPr="001E2547" w14:paraId="40454892" w14:textId="09F1051D" w:rsidTr="001435C9">
        <w:trPr>
          <w:trHeight w:val="158"/>
          <w:jc w:val="center"/>
        </w:trPr>
        <w:tc>
          <w:tcPr>
            <w:tcW w:w="4489" w:type="dxa"/>
            <w:gridSpan w:val="2"/>
            <w:tcBorders>
              <w:top w:val="nil"/>
              <w:bottom w:val="nil"/>
            </w:tcBorders>
            <w:shd w:val="clear" w:color="auto" w:fill="auto"/>
            <w:noWrap/>
          </w:tcPr>
          <w:p w14:paraId="5D900BBA" w14:textId="422309AE" w:rsidR="001636BC" w:rsidRDefault="001636BC" w:rsidP="000A4673">
            <w:pPr>
              <w:ind w:left="357"/>
              <w:rPr>
                <w:color w:val="000000" w:themeColor="text1"/>
                <w:sz w:val="21"/>
                <w:szCs w:val="21"/>
              </w:rPr>
            </w:pPr>
            <w:r>
              <w:rPr>
                <w:rFonts w:eastAsia="Times New Roman"/>
                <w:color w:val="000000" w:themeColor="text1"/>
                <w:sz w:val="21"/>
                <w:szCs w:val="21"/>
              </w:rPr>
              <w:t>New Song</w:t>
            </w:r>
          </w:p>
        </w:tc>
        <w:tc>
          <w:tcPr>
            <w:tcW w:w="1266" w:type="dxa"/>
            <w:tcBorders>
              <w:top w:val="nil"/>
              <w:bottom w:val="nil"/>
            </w:tcBorders>
            <w:shd w:val="clear" w:color="auto" w:fill="auto"/>
            <w:noWrap/>
          </w:tcPr>
          <w:p w14:paraId="7A1EC49F" w14:textId="66742FE6" w:rsidR="001636BC" w:rsidRDefault="001636BC" w:rsidP="000272AB">
            <w:pPr>
              <w:ind w:left="-205" w:firstLine="191"/>
              <w:jc w:val="center"/>
              <w:rPr>
                <w:rFonts w:eastAsia="Times New Roman"/>
                <w:color w:val="000000" w:themeColor="text1"/>
                <w:sz w:val="21"/>
                <w:szCs w:val="21"/>
              </w:rPr>
            </w:pPr>
          </w:p>
        </w:tc>
        <w:tc>
          <w:tcPr>
            <w:tcW w:w="1652" w:type="dxa"/>
            <w:gridSpan w:val="3"/>
            <w:tcBorders>
              <w:top w:val="nil"/>
              <w:bottom w:val="nil"/>
            </w:tcBorders>
          </w:tcPr>
          <w:p w14:paraId="0969F0BD" w14:textId="2D73192E" w:rsidR="001636BC" w:rsidRPr="001E2547" w:rsidRDefault="006E0E3C" w:rsidP="000272AB">
            <w:pPr>
              <w:ind w:left="-205" w:firstLine="191"/>
              <w:jc w:val="center"/>
              <w:rPr>
                <w:rFonts w:eastAsia="Times New Roman"/>
                <w:color w:val="000000" w:themeColor="text1"/>
                <w:sz w:val="21"/>
                <w:szCs w:val="21"/>
              </w:rPr>
            </w:pPr>
            <w:r>
              <w:rPr>
                <w:rFonts w:eastAsia="Times New Roman"/>
                <w:color w:val="000000" w:themeColor="text1"/>
                <w:sz w:val="21"/>
                <w:szCs w:val="21"/>
              </w:rPr>
              <w:t>9/2</w:t>
            </w:r>
          </w:p>
        </w:tc>
      </w:tr>
      <w:tr w:rsidR="001636BC" w:rsidRPr="001E2547" w14:paraId="187F9B36" w14:textId="7D2BECE1" w:rsidTr="001435C9">
        <w:trPr>
          <w:trHeight w:val="94"/>
          <w:jc w:val="center"/>
        </w:trPr>
        <w:tc>
          <w:tcPr>
            <w:tcW w:w="4489" w:type="dxa"/>
            <w:gridSpan w:val="2"/>
            <w:tcBorders>
              <w:top w:val="nil"/>
              <w:bottom w:val="nil"/>
            </w:tcBorders>
            <w:shd w:val="clear" w:color="auto" w:fill="auto"/>
            <w:noWrap/>
            <w:hideMark/>
          </w:tcPr>
          <w:p w14:paraId="22384E9C" w14:textId="6745039C" w:rsidR="001636BC" w:rsidRPr="00676D07" w:rsidRDefault="001636BC" w:rsidP="000A4673">
            <w:pPr>
              <w:ind w:firstLine="342"/>
              <w:rPr>
                <w:rFonts w:eastAsia="Times New Roman"/>
                <w:color w:val="000000" w:themeColor="text1"/>
                <w:sz w:val="21"/>
                <w:szCs w:val="21"/>
              </w:rPr>
            </w:pPr>
            <w:r>
              <w:rPr>
                <w:rFonts w:eastAsia="Times New Roman"/>
                <w:color w:val="000000" w:themeColor="text1"/>
                <w:sz w:val="21"/>
                <w:szCs w:val="21"/>
              </w:rPr>
              <w:t>Adding instruments to a song</w:t>
            </w:r>
          </w:p>
        </w:tc>
        <w:tc>
          <w:tcPr>
            <w:tcW w:w="1266" w:type="dxa"/>
            <w:tcBorders>
              <w:top w:val="nil"/>
              <w:bottom w:val="nil"/>
            </w:tcBorders>
            <w:shd w:val="clear" w:color="auto" w:fill="auto"/>
            <w:noWrap/>
            <w:hideMark/>
          </w:tcPr>
          <w:p w14:paraId="652C6BDE" w14:textId="77777777" w:rsidR="001636BC" w:rsidRPr="001E2547" w:rsidRDefault="001636BC" w:rsidP="000272AB">
            <w:pPr>
              <w:ind w:left="-205" w:firstLine="191"/>
              <w:jc w:val="center"/>
              <w:rPr>
                <w:rFonts w:eastAsia="Times New Roman"/>
                <w:b/>
                <w:bCs/>
                <w:color w:val="000000" w:themeColor="text1"/>
                <w:sz w:val="21"/>
                <w:szCs w:val="21"/>
                <w:u w:val="single"/>
              </w:rPr>
            </w:pPr>
          </w:p>
        </w:tc>
        <w:tc>
          <w:tcPr>
            <w:tcW w:w="1652" w:type="dxa"/>
            <w:gridSpan w:val="3"/>
            <w:tcBorders>
              <w:top w:val="nil"/>
              <w:bottom w:val="nil"/>
            </w:tcBorders>
          </w:tcPr>
          <w:p w14:paraId="2725FD20" w14:textId="5D4920B1" w:rsidR="001636BC" w:rsidRPr="002A187F" w:rsidRDefault="002A187F" w:rsidP="000272AB">
            <w:pPr>
              <w:ind w:left="-205" w:firstLine="191"/>
              <w:jc w:val="center"/>
              <w:rPr>
                <w:rFonts w:eastAsia="Times New Roman"/>
                <w:color w:val="000000" w:themeColor="text1"/>
                <w:sz w:val="21"/>
                <w:szCs w:val="21"/>
              </w:rPr>
            </w:pPr>
            <w:r>
              <w:rPr>
                <w:rFonts w:eastAsia="Times New Roman"/>
                <w:color w:val="000000" w:themeColor="text1"/>
                <w:sz w:val="21"/>
                <w:szCs w:val="21"/>
              </w:rPr>
              <w:t>9/16</w:t>
            </w:r>
          </w:p>
        </w:tc>
      </w:tr>
      <w:tr w:rsidR="00292B67" w:rsidRPr="001E2547" w14:paraId="7D9CA689" w14:textId="77777777" w:rsidTr="001435C9">
        <w:trPr>
          <w:trHeight w:val="94"/>
          <w:jc w:val="center"/>
        </w:trPr>
        <w:tc>
          <w:tcPr>
            <w:tcW w:w="4489" w:type="dxa"/>
            <w:gridSpan w:val="2"/>
            <w:tcBorders>
              <w:top w:val="nil"/>
              <w:bottom w:val="nil"/>
            </w:tcBorders>
            <w:shd w:val="clear" w:color="auto" w:fill="auto"/>
            <w:noWrap/>
          </w:tcPr>
          <w:p w14:paraId="6348A45A" w14:textId="774DEB29" w:rsidR="00292B67" w:rsidRDefault="00292B67" w:rsidP="00292B67">
            <w:pPr>
              <w:ind w:firstLine="342"/>
              <w:rPr>
                <w:rFonts w:eastAsia="Times New Roman"/>
                <w:color w:val="000000" w:themeColor="text1"/>
                <w:sz w:val="21"/>
                <w:szCs w:val="21"/>
              </w:rPr>
            </w:pPr>
            <w:r>
              <w:rPr>
                <w:rFonts w:eastAsia="Times New Roman"/>
                <w:color w:val="000000" w:themeColor="text1"/>
                <w:sz w:val="21"/>
                <w:szCs w:val="21"/>
              </w:rPr>
              <w:t>Reverse Lesson plan</w:t>
            </w:r>
          </w:p>
        </w:tc>
        <w:tc>
          <w:tcPr>
            <w:tcW w:w="1266" w:type="dxa"/>
            <w:tcBorders>
              <w:top w:val="nil"/>
              <w:bottom w:val="nil"/>
            </w:tcBorders>
            <w:shd w:val="clear" w:color="auto" w:fill="auto"/>
            <w:noWrap/>
          </w:tcPr>
          <w:p w14:paraId="74D5F35F" w14:textId="77777777" w:rsidR="00292B67" w:rsidRPr="001E2547" w:rsidRDefault="00292B67" w:rsidP="00292B67">
            <w:pPr>
              <w:ind w:left="-205" w:firstLine="191"/>
              <w:jc w:val="center"/>
              <w:rPr>
                <w:rFonts w:eastAsia="Times New Roman"/>
                <w:b/>
                <w:bCs/>
                <w:color w:val="000000" w:themeColor="text1"/>
                <w:sz w:val="21"/>
                <w:szCs w:val="21"/>
                <w:u w:val="single"/>
              </w:rPr>
            </w:pPr>
          </w:p>
        </w:tc>
        <w:tc>
          <w:tcPr>
            <w:tcW w:w="1652" w:type="dxa"/>
            <w:gridSpan w:val="3"/>
            <w:tcBorders>
              <w:top w:val="nil"/>
              <w:bottom w:val="nil"/>
            </w:tcBorders>
          </w:tcPr>
          <w:p w14:paraId="4EE68C2E" w14:textId="034381B4" w:rsidR="00292B67"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9/26</w:t>
            </w:r>
          </w:p>
        </w:tc>
      </w:tr>
      <w:tr w:rsidR="00292B67" w:rsidRPr="001E2547" w14:paraId="1A226463" w14:textId="1CA4A594" w:rsidTr="001435C9">
        <w:trPr>
          <w:trHeight w:val="133"/>
          <w:jc w:val="center"/>
        </w:trPr>
        <w:tc>
          <w:tcPr>
            <w:tcW w:w="4489" w:type="dxa"/>
            <w:gridSpan w:val="2"/>
            <w:tcBorders>
              <w:top w:val="nil"/>
              <w:bottom w:val="nil"/>
            </w:tcBorders>
            <w:shd w:val="clear" w:color="auto" w:fill="auto"/>
            <w:noWrap/>
          </w:tcPr>
          <w:p w14:paraId="2189E824" w14:textId="283BEE7C" w:rsidR="00292B67" w:rsidRDefault="00292B67" w:rsidP="00292B67">
            <w:pPr>
              <w:ind w:left="339"/>
              <w:rPr>
                <w:rFonts w:eastAsia="Times New Roman"/>
                <w:color w:val="000000" w:themeColor="text1"/>
                <w:sz w:val="21"/>
                <w:szCs w:val="21"/>
              </w:rPr>
            </w:pPr>
            <w:r>
              <w:rPr>
                <w:rFonts w:eastAsia="Times New Roman"/>
                <w:color w:val="000000" w:themeColor="text1"/>
                <w:sz w:val="21"/>
                <w:szCs w:val="21"/>
              </w:rPr>
              <w:t>Kinesthetic/Aural preparation</w:t>
            </w:r>
          </w:p>
        </w:tc>
        <w:tc>
          <w:tcPr>
            <w:tcW w:w="1266" w:type="dxa"/>
            <w:tcBorders>
              <w:top w:val="nil"/>
              <w:bottom w:val="nil"/>
            </w:tcBorders>
            <w:shd w:val="clear" w:color="auto" w:fill="auto"/>
            <w:noWrap/>
          </w:tcPr>
          <w:p w14:paraId="429B6606" w14:textId="1057B508" w:rsidR="00292B6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5EA5CFD1" w14:textId="47E41199" w:rsidR="00292B67"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9/30</w:t>
            </w:r>
          </w:p>
        </w:tc>
      </w:tr>
      <w:tr w:rsidR="00292B67" w:rsidRPr="001E2547" w14:paraId="4CF2825B" w14:textId="1CA07895" w:rsidTr="001435C9">
        <w:trPr>
          <w:trHeight w:val="79"/>
          <w:jc w:val="center"/>
        </w:trPr>
        <w:tc>
          <w:tcPr>
            <w:tcW w:w="4489" w:type="dxa"/>
            <w:gridSpan w:val="2"/>
            <w:tcBorders>
              <w:top w:val="nil"/>
              <w:bottom w:val="nil"/>
            </w:tcBorders>
            <w:shd w:val="clear" w:color="auto" w:fill="auto"/>
            <w:noWrap/>
          </w:tcPr>
          <w:p w14:paraId="5BF1D7DD" w14:textId="6A6F0B9D" w:rsidR="00292B67" w:rsidRPr="001E2547" w:rsidRDefault="00292B67" w:rsidP="00292B67">
            <w:pPr>
              <w:ind w:left="357"/>
              <w:rPr>
                <w:color w:val="000000" w:themeColor="text1"/>
                <w:sz w:val="21"/>
                <w:szCs w:val="21"/>
              </w:rPr>
            </w:pPr>
            <w:r>
              <w:rPr>
                <w:color w:val="000000" w:themeColor="text1"/>
                <w:sz w:val="21"/>
                <w:szCs w:val="21"/>
              </w:rPr>
              <w:t>Visual preparation</w:t>
            </w:r>
          </w:p>
        </w:tc>
        <w:tc>
          <w:tcPr>
            <w:tcW w:w="1266" w:type="dxa"/>
            <w:tcBorders>
              <w:top w:val="nil"/>
              <w:bottom w:val="nil"/>
            </w:tcBorders>
            <w:shd w:val="clear" w:color="auto" w:fill="auto"/>
            <w:noWrap/>
          </w:tcPr>
          <w:p w14:paraId="67F33058" w14:textId="0541E634" w:rsidR="00292B6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779291DB" w14:textId="7EB537B6" w:rsidR="00292B67" w:rsidRPr="001E2547" w:rsidRDefault="00C92D94" w:rsidP="00C92D94">
            <w:pPr>
              <w:ind w:left="-205" w:right="20" w:firstLine="191"/>
              <w:jc w:val="center"/>
              <w:rPr>
                <w:rFonts w:eastAsia="Times New Roman"/>
                <w:color w:val="000000" w:themeColor="text1"/>
                <w:sz w:val="21"/>
                <w:szCs w:val="21"/>
              </w:rPr>
            </w:pPr>
            <w:r>
              <w:rPr>
                <w:rFonts w:eastAsia="Times New Roman"/>
                <w:color w:val="000000" w:themeColor="text1"/>
                <w:sz w:val="21"/>
                <w:szCs w:val="21"/>
              </w:rPr>
              <w:t>10/14</w:t>
            </w:r>
          </w:p>
        </w:tc>
      </w:tr>
      <w:tr w:rsidR="00292B67" w:rsidRPr="001E2547" w14:paraId="6DC4664D" w14:textId="435F5968" w:rsidTr="001435C9">
        <w:trPr>
          <w:trHeight w:val="79"/>
          <w:jc w:val="center"/>
        </w:trPr>
        <w:tc>
          <w:tcPr>
            <w:tcW w:w="4489" w:type="dxa"/>
            <w:gridSpan w:val="2"/>
            <w:tcBorders>
              <w:top w:val="nil"/>
              <w:bottom w:val="nil"/>
            </w:tcBorders>
            <w:shd w:val="clear" w:color="auto" w:fill="auto"/>
            <w:noWrap/>
          </w:tcPr>
          <w:p w14:paraId="7D559DE9" w14:textId="4C50C902" w:rsidR="00292B67" w:rsidRDefault="00292B67" w:rsidP="00292B67">
            <w:pPr>
              <w:ind w:left="339"/>
              <w:rPr>
                <w:color w:val="000000" w:themeColor="text1"/>
                <w:sz w:val="21"/>
                <w:szCs w:val="21"/>
              </w:rPr>
            </w:pPr>
            <w:r>
              <w:rPr>
                <w:color w:val="000000" w:themeColor="text1"/>
                <w:sz w:val="21"/>
                <w:szCs w:val="21"/>
              </w:rPr>
              <w:t>Present/initial practice</w:t>
            </w:r>
          </w:p>
        </w:tc>
        <w:tc>
          <w:tcPr>
            <w:tcW w:w="1266" w:type="dxa"/>
            <w:tcBorders>
              <w:top w:val="nil"/>
              <w:bottom w:val="nil"/>
            </w:tcBorders>
            <w:shd w:val="clear" w:color="auto" w:fill="auto"/>
            <w:noWrap/>
          </w:tcPr>
          <w:p w14:paraId="5897E3F6" w14:textId="6867F1F3" w:rsidR="00292B6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561138FF" w14:textId="098BD053" w:rsidR="00292B67" w:rsidRPr="001E2547" w:rsidRDefault="005D7004" w:rsidP="00292B67">
            <w:pPr>
              <w:ind w:left="-205" w:right="-12" w:firstLine="191"/>
              <w:jc w:val="center"/>
              <w:rPr>
                <w:rFonts w:eastAsia="Times New Roman"/>
                <w:color w:val="000000" w:themeColor="text1"/>
                <w:sz w:val="21"/>
                <w:szCs w:val="21"/>
              </w:rPr>
            </w:pPr>
            <w:r>
              <w:rPr>
                <w:rFonts w:eastAsia="Times New Roman"/>
                <w:color w:val="000000" w:themeColor="text1"/>
                <w:sz w:val="21"/>
                <w:szCs w:val="21"/>
              </w:rPr>
              <w:t>10/21</w:t>
            </w:r>
          </w:p>
        </w:tc>
      </w:tr>
      <w:tr w:rsidR="00292B67" w:rsidRPr="001E2547" w14:paraId="3FAB38FD" w14:textId="6D8138E6" w:rsidTr="001435C9">
        <w:trPr>
          <w:trHeight w:val="79"/>
          <w:jc w:val="center"/>
        </w:trPr>
        <w:tc>
          <w:tcPr>
            <w:tcW w:w="4489" w:type="dxa"/>
            <w:gridSpan w:val="2"/>
            <w:tcBorders>
              <w:top w:val="nil"/>
              <w:bottom w:val="nil"/>
            </w:tcBorders>
            <w:shd w:val="clear" w:color="auto" w:fill="auto"/>
            <w:noWrap/>
          </w:tcPr>
          <w:p w14:paraId="2D259A12" w14:textId="064F36D8" w:rsidR="00292B67" w:rsidRDefault="00292B67" w:rsidP="00292B67">
            <w:pPr>
              <w:ind w:left="339"/>
              <w:rPr>
                <w:color w:val="000000" w:themeColor="text1"/>
                <w:sz w:val="21"/>
                <w:szCs w:val="21"/>
              </w:rPr>
            </w:pPr>
            <w:r>
              <w:rPr>
                <w:color w:val="000000" w:themeColor="text1"/>
                <w:sz w:val="21"/>
                <w:szCs w:val="21"/>
              </w:rPr>
              <w:t>Reading practice</w:t>
            </w:r>
          </w:p>
        </w:tc>
        <w:tc>
          <w:tcPr>
            <w:tcW w:w="1266" w:type="dxa"/>
            <w:tcBorders>
              <w:top w:val="nil"/>
              <w:bottom w:val="nil"/>
            </w:tcBorders>
            <w:shd w:val="clear" w:color="auto" w:fill="auto"/>
            <w:noWrap/>
          </w:tcPr>
          <w:p w14:paraId="16947C5C" w14:textId="769268C1" w:rsidR="00292B6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59738467" w14:textId="7158EEE1" w:rsidR="00292B67" w:rsidRDefault="005D7004" w:rsidP="00292B67">
            <w:pPr>
              <w:ind w:left="-205" w:right="-12" w:firstLine="191"/>
              <w:jc w:val="center"/>
              <w:rPr>
                <w:rFonts w:eastAsia="Times New Roman"/>
                <w:color w:val="000000" w:themeColor="text1"/>
                <w:sz w:val="21"/>
                <w:szCs w:val="21"/>
              </w:rPr>
            </w:pPr>
            <w:r>
              <w:rPr>
                <w:rFonts w:eastAsia="Times New Roman"/>
                <w:color w:val="000000" w:themeColor="text1"/>
                <w:sz w:val="21"/>
                <w:szCs w:val="21"/>
              </w:rPr>
              <w:t>10/</w:t>
            </w:r>
            <w:r w:rsidR="003547D7">
              <w:rPr>
                <w:rFonts w:eastAsia="Times New Roman"/>
                <w:color w:val="000000" w:themeColor="text1"/>
                <w:sz w:val="21"/>
                <w:szCs w:val="21"/>
              </w:rPr>
              <w:t>28</w:t>
            </w:r>
          </w:p>
        </w:tc>
      </w:tr>
      <w:tr w:rsidR="00292B67" w:rsidRPr="001E2547" w14:paraId="3426CC53" w14:textId="57D611F5" w:rsidTr="001435C9">
        <w:trPr>
          <w:trHeight w:val="79"/>
          <w:jc w:val="center"/>
        </w:trPr>
        <w:tc>
          <w:tcPr>
            <w:tcW w:w="4489" w:type="dxa"/>
            <w:gridSpan w:val="2"/>
            <w:tcBorders>
              <w:top w:val="nil"/>
              <w:bottom w:val="nil"/>
            </w:tcBorders>
            <w:shd w:val="clear" w:color="auto" w:fill="auto"/>
            <w:noWrap/>
          </w:tcPr>
          <w:p w14:paraId="6E3568B1" w14:textId="1F355EA1" w:rsidR="00292B67" w:rsidRPr="001E2547" w:rsidRDefault="00292B67" w:rsidP="00292B67">
            <w:pPr>
              <w:ind w:left="357"/>
              <w:rPr>
                <w:color w:val="000000" w:themeColor="text1"/>
                <w:sz w:val="21"/>
                <w:szCs w:val="21"/>
              </w:rPr>
            </w:pPr>
            <w:r>
              <w:rPr>
                <w:color w:val="000000" w:themeColor="text1"/>
                <w:sz w:val="21"/>
                <w:szCs w:val="21"/>
              </w:rPr>
              <w:t>Writing practice</w:t>
            </w:r>
          </w:p>
        </w:tc>
        <w:tc>
          <w:tcPr>
            <w:tcW w:w="1266" w:type="dxa"/>
            <w:tcBorders>
              <w:top w:val="nil"/>
              <w:bottom w:val="nil"/>
            </w:tcBorders>
            <w:shd w:val="clear" w:color="auto" w:fill="auto"/>
            <w:noWrap/>
          </w:tcPr>
          <w:p w14:paraId="11FE4D88" w14:textId="5A1E750E" w:rsidR="00292B6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63F11E5D" w14:textId="26EB92C2" w:rsidR="00292B67" w:rsidRPr="001E2547" w:rsidRDefault="00342707" w:rsidP="00342707">
            <w:pPr>
              <w:ind w:left="-205" w:right="20" w:firstLine="191"/>
              <w:jc w:val="center"/>
              <w:rPr>
                <w:rFonts w:eastAsia="Times New Roman"/>
                <w:color w:val="000000" w:themeColor="text1"/>
                <w:sz w:val="21"/>
                <w:szCs w:val="21"/>
              </w:rPr>
            </w:pPr>
            <w:r>
              <w:rPr>
                <w:rFonts w:eastAsia="Times New Roman"/>
                <w:color w:val="000000" w:themeColor="text1"/>
                <w:sz w:val="21"/>
                <w:szCs w:val="21"/>
              </w:rPr>
              <w:t>11/4</w:t>
            </w:r>
          </w:p>
        </w:tc>
      </w:tr>
      <w:tr w:rsidR="00292B67" w:rsidRPr="001E2547" w14:paraId="41349026" w14:textId="7B8697B1" w:rsidTr="00394139">
        <w:trPr>
          <w:trHeight w:val="79"/>
          <w:jc w:val="center"/>
        </w:trPr>
        <w:tc>
          <w:tcPr>
            <w:tcW w:w="4489" w:type="dxa"/>
            <w:gridSpan w:val="2"/>
            <w:tcBorders>
              <w:top w:val="nil"/>
              <w:bottom w:val="nil"/>
            </w:tcBorders>
            <w:shd w:val="clear" w:color="auto" w:fill="auto"/>
            <w:noWrap/>
          </w:tcPr>
          <w:p w14:paraId="7B3B550B" w14:textId="5B419762" w:rsidR="00292B67" w:rsidRPr="001E2547" w:rsidRDefault="00292B67" w:rsidP="00292B67">
            <w:pPr>
              <w:ind w:left="339"/>
              <w:rPr>
                <w:color w:val="000000" w:themeColor="text1"/>
                <w:sz w:val="21"/>
                <w:szCs w:val="21"/>
              </w:rPr>
            </w:pPr>
            <w:r>
              <w:rPr>
                <w:color w:val="000000" w:themeColor="text1"/>
                <w:sz w:val="21"/>
                <w:szCs w:val="21"/>
              </w:rPr>
              <w:t>Improvise/compose practice</w:t>
            </w:r>
          </w:p>
        </w:tc>
        <w:tc>
          <w:tcPr>
            <w:tcW w:w="1266" w:type="dxa"/>
            <w:tcBorders>
              <w:top w:val="nil"/>
              <w:bottom w:val="nil"/>
            </w:tcBorders>
            <w:shd w:val="clear" w:color="auto" w:fill="auto"/>
            <w:noWrap/>
          </w:tcPr>
          <w:p w14:paraId="2E3A9284" w14:textId="6868634F" w:rsidR="00292B6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18138DD3" w14:textId="57B554B2" w:rsidR="00292B67" w:rsidRPr="001E2547" w:rsidRDefault="00342707" w:rsidP="00292B67">
            <w:pPr>
              <w:ind w:left="-205" w:right="-12" w:firstLine="191"/>
              <w:jc w:val="center"/>
              <w:rPr>
                <w:rFonts w:eastAsia="Times New Roman"/>
                <w:color w:val="000000" w:themeColor="text1"/>
                <w:sz w:val="21"/>
                <w:szCs w:val="21"/>
              </w:rPr>
            </w:pPr>
            <w:r>
              <w:rPr>
                <w:rFonts w:eastAsia="Times New Roman"/>
                <w:color w:val="000000" w:themeColor="text1"/>
                <w:sz w:val="21"/>
                <w:szCs w:val="21"/>
              </w:rPr>
              <w:t>11/11</w:t>
            </w:r>
          </w:p>
        </w:tc>
      </w:tr>
      <w:tr w:rsidR="00292B67" w:rsidRPr="001E2547" w14:paraId="2BF39680" w14:textId="547AB63C" w:rsidTr="00292B67">
        <w:trPr>
          <w:trHeight w:val="218"/>
          <w:jc w:val="center"/>
        </w:trPr>
        <w:tc>
          <w:tcPr>
            <w:tcW w:w="4489" w:type="dxa"/>
            <w:gridSpan w:val="2"/>
            <w:tcBorders>
              <w:top w:val="nil"/>
              <w:bottom w:val="nil"/>
              <w:right w:val="nil"/>
            </w:tcBorders>
            <w:shd w:val="clear" w:color="auto" w:fill="auto"/>
            <w:noWrap/>
          </w:tcPr>
          <w:p w14:paraId="1FEF58B5" w14:textId="2D91A007" w:rsidR="00292B67" w:rsidRPr="001E2547" w:rsidRDefault="00292B67" w:rsidP="00292B67">
            <w:pPr>
              <w:ind w:left="357"/>
              <w:rPr>
                <w:rFonts w:eastAsia="Times New Roman"/>
                <w:color w:val="000000" w:themeColor="text1"/>
                <w:sz w:val="21"/>
                <w:szCs w:val="21"/>
              </w:rPr>
            </w:pPr>
            <w:r>
              <w:rPr>
                <w:rFonts w:eastAsia="Times New Roman"/>
                <w:color w:val="000000" w:themeColor="text1"/>
                <w:sz w:val="21"/>
                <w:szCs w:val="21"/>
              </w:rPr>
              <w:t>Listening activity</w:t>
            </w:r>
          </w:p>
        </w:tc>
        <w:tc>
          <w:tcPr>
            <w:tcW w:w="1459" w:type="dxa"/>
            <w:gridSpan w:val="3"/>
            <w:tcBorders>
              <w:top w:val="nil"/>
              <w:left w:val="nil"/>
              <w:bottom w:val="nil"/>
              <w:right w:val="nil"/>
            </w:tcBorders>
            <w:shd w:val="clear" w:color="auto" w:fill="auto"/>
            <w:noWrap/>
          </w:tcPr>
          <w:p w14:paraId="4BBD044B" w14:textId="77777777" w:rsidR="00292B67" w:rsidRPr="001E2547" w:rsidRDefault="00292B67" w:rsidP="00292B67">
            <w:pPr>
              <w:ind w:left="-205" w:right="678" w:firstLine="191"/>
              <w:jc w:val="center"/>
              <w:rPr>
                <w:rFonts w:eastAsia="Times New Roman"/>
                <w:color w:val="000000" w:themeColor="text1"/>
                <w:sz w:val="21"/>
                <w:szCs w:val="21"/>
              </w:rPr>
            </w:pPr>
          </w:p>
        </w:tc>
        <w:tc>
          <w:tcPr>
            <w:tcW w:w="1459" w:type="dxa"/>
            <w:tcBorders>
              <w:top w:val="nil"/>
              <w:left w:val="nil"/>
              <w:bottom w:val="nil"/>
              <w:right w:val="single" w:sz="4" w:space="0" w:color="auto"/>
            </w:tcBorders>
            <w:shd w:val="clear" w:color="auto" w:fill="auto"/>
          </w:tcPr>
          <w:p w14:paraId="5A37DBAE" w14:textId="119FC371" w:rsidR="00292B67" w:rsidRPr="001E2547" w:rsidRDefault="00D06415" w:rsidP="00D06415">
            <w:pPr>
              <w:ind w:left="-205" w:right="200" w:firstLine="191"/>
              <w:jc w:val="center"/>
              <w:rPr>
                <w:rFonts w:eastAsia="Times New Roman"/>
                <w:color w:val="000000" w:themeColor="text1"/>
                <w:sz w:val="21"/>
                <w:szCs w:val="21"/>
              </w:rPr>
            </w:pPr>
            <w:r>
              <w:rPr>
                <w:rFonts w:eastAsia="Times New Roman"/>
                <w:color w:val="000000" w:themeColor="text1"/>
                <w:sz w:val="21"/>
                <w:szCs w:val="21"/>
              </w:rPr>
              <w:t>11/18</w:t>
            </w:r>
          </w:p>
        </w:tc>
      </w:tr>
      <w:tr w:rsidR="00292B67" w:rsidRPr="001E2547" w14:paraId="1E191E4C" w14:textId="0ED88361" w:rsidTr="00292B67">
        <w:trPr>
          <w:trHeight w:val="79"/>
          <w:jc w:val="center"/>
        </w:trPr>
        <w:tc>
          <w:tcPr>
            <w:tcW w:w="4489" w:type="dxa"/>
            <w:gridSpan w:val="2"/>
            <w:tcBorders>
              <w:top w:val="single" w:sz="4" w:space="0" w:color="auto"/>
              <w:bottom w:val="single" w:sz="4" w:space="0" w:color="auto"/>
            </w:tcBorders>
            <w:shd w:val="clear" w:color="auto" w:fill="FDE9D9" w:themeFill="accent6" w:themeFillTint="33"/>
            <w:noWrap/>
          </w:tcPr>
          <w:p w14:paraId="6ECBFE0E" w14:textId="3BE993AE" w:rsidR="00292B67" w:rsidRDefault="00292B67" w:rsidP="00292B67">
            <w:pPr>
              <w:widowControl w:val="0"/>
              <w:autoSpaceDE w:val="0"/>
              <w:autoSpaceDN w:val="0"/>
              <w:adjustRightInd w:val="0"/>
              <w:rPr>
                <w:color w:val="000000" w:themeColor="text1"/>
                <w:sz w:val="21"/>
                <w:szCs w:val="21"/>
              </w:rPr>
            </w:pPr>
            <w:r w:rsidRPr="001E2547">
              <w:rPr>
                <w:rFonts w:eastAsia="Times New Roman"/>
                <w:b/>
                <w:bCs/>
                <w:color w:val="000000" w:themeColor="text1"/>
                <w:sz w:val="21"/>
                <w:szCs w:val="21"/>
                <w:u w:val="single"/>
              </w:rPr>
              <w:t xml:space="preserve">Teaching </w:t>
            </w:r>
          </w:p>
        </w:tc>
        <w:tc>
          <w:tcPr>
            <w:tcW w:w="1266" w:type="dxa"/>
            <w:tcBorders>
              <w:top w:val="single" w:sz="4" w:space="0" w:color="auto"/>
              <w:bottom w:val="single" w:sz="4" w:space="0" w:color="auto"/>
            </w:tcBorders>
            <w:shd w:val="clear" w:color="auto" w:fill="FDE9D9" w:themeFill="accent6" w:themeFillTint="33"/>
            <w:noWrap/>
          </w:tcPr>
          <w:p w14:paraId="22DE55C6" w14:textId="17EBC850" w:rsidR="00292B67" w:rsidRPr="001E2547"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35%</w:t>
            </w:r>
          </w:p>
        </w:tc>
        <w:tc>
          <w:tcPr>
            <w:tcW w:w="1652" w:type="dxa"/>
            <w:gridSpan w:val="3"/>
            <w:tcBorders>
              <w:top w:val="single" w:sz="4" w:space="0" w:color="auto"/>
              <w:bottom w:val="single" w:sz="4" w:space="0" w:color="auto"/>
            </w:tcBorders>
            <w:shd w:val="clear" w:color="auto" w:fill="FDE9D9" w:themeFill="accent6" w:themeFillTint="33"/>
          </w:tcPr>
          <w:p w14:paraId="74695021" w14:textId="6F218700" w:rsidR="00292B67" w:rsidRPr="001E2547" w:rsidRDefault="00292B67" w:rsidP="00292B67">
            <w:pPr>
              <w:ind w:left="-205" w:firstLine="191"/>
              <w:jc w:val="center"/>
              <w:rPr>
                <w:rFonts w:eastAsia="Times New Roman"/>
                <w:color w:val="000000" w:themeColor="text1"/>
                <w:sz w:val="21"/>
                <w:szCs w:val="21"/>
              </w:rPr>
            </w:pPr>
          </w:p>
        </w:tc>
      </w:tr>
      <w:tr w:rsidR="00292B67" w:rsidRPr="001E2547" w14:paraId="571D5680" w14:textId="0A5168D0" w:rsidTr="001435C9">
        <w:trPr>
          <w:trHeight w:val="126"/>
          <w:jc w:val="center"/>
        </w:trPr>
        <w:tc>
          <w:tcPr>
            <w:tcW w:w="4489" w:type="dxa"/>
            <w:gridSpan w:val="2"/>
            <w:tcBorders>
              <w:top w:val="nil"/>
              <w:bottom w:val="nil"/>
            </w:tcBorders>
            <w:shd w:val="clear" w:color="auto" w:fill="auto"/>
            <w:noWrap/>
          </w:tcPr>
          <w:p w14:paraId="2DF456C3" w14:textId="5710C40C" w:rsidR="00292B67" w:rsidRPr="001E2547" w:rsidRDefault="00292B67" w:rsidP="00292B67">
            <w:pPr>
              <w:ind w:firstLine="342"/>
              <w:rPr>
                <w:rFonts w:eastAsia="Times New Roman"/>
                <w:b/>
                <w:bCs/>
                <w:color w:val="000000" w:themeColor="text1"/>
                <w:sz w:val="21"/>
                <w:szCs w:val="21"/>
              </w:rPr>
            </w:pPr>
            <w:r>
              <w:rPr>
                <w:rFonts w:eastAsia="Times New Roman"/>
                <w:color w:val="000000" w:themeColor="text1"/>
                <w:sz w:val="21"/>
                <w:szCs w:val="21"/>
              </w:rPr>
              <w:t>New Song</w:t>
            </w:r>
          </w:p>
        </w:tc>
        <w:tc>
          <w:tcPr>
            <w:tcW w:w="1266" w:type="dxa"/>
            <w:tcBorders>
              <w:top w:val="nil"/>
              <w:bottom w:val="nil"/>
            </w:tcBorders>
            <w:shd w:val="clear" w:color="auto" w:fill="auto"/>
            <w:noWrap/>
          </w:tcPr>
          <w:p w14:paraId="11B15374" w14:textId="6B2D2FF7" w:rsidR="00292B67" w:rsidRPr="001E2547" w:rsidRDefault="00292B67" w:rsidP="00292B67">
            <w:pPr>
              <w:ind w:left="-205" w:firstLine="191"/>
              <w:jc w:val="center"/>
              <w:rPr>
                <w:rFonts w:eastAsia="Times New Roman"/>
                <w:b/>
                <w:bCs/>
                <w:color w:val="000000" w:themeColor="text1"/>
                <w:sz w:val="21"/>
                <w:szCs w:val="21"/>
                <w:u w:val="single"/>
              </w:rPr>
            </w:pPr>
          </w:p>
        </w:tc>
        <w:tc>
          <w:tcPr>
            <w:tcW w:w="1652" w:type="dxa"/>
            <w:gridSpan w:val="3"/>
            <w:tcBorders>
              <w:top w:val="nil"/>
              <w:bottom w:val="nil"/>
            </w:tcBorders>
          </w:tcPr>
          <w:p w14:paraId="658CE4CE" w14:textId="29C65134" w:rsidR="00292B67" w:rsidRPr="00292B67" w:rsidRDefault="00292B67" w:rsidP="00292B67">
            <w:pPr>
              <w:ind w:left="-205" w:firstLine="191"/>
              <w:jc w:val="center"/>
              <w:rPr>
                <w:rFonts w:eastAsia="Times New Roman"/>
                <w:color w:val="000000" w:themeColor="text1"/>
                <w:sz w:val="21"/>
                <w:szCs w:val="21"/>
              </w:rPr>
            </w:pPr>
            <w:r w:rsidRPr="00292B67">
              <w:rPr>
                <w:rFonts w:eastAsia="Times New Roman"/>
                <w:color w:val="000000" w:themeColor="text1"/>
                <w:sz w:val="21"/>
                <w:szCs w:val="21"/>
              </w:rPr>
              <w:t>9/3</w:t>
            </w:r>
          </w:p>
        </w:tc>
      </w:tr>
      <w:tr w:rsidR="00292B67" w:rsidRPr="001E2547" w14:paraId="2FF6653D" w14:textId="04E9AC4B" w:rsidTr="001435C9">
        <w:trPr>
          <w:trHeight w:val="158"/>
          <w:jc w:val="center"/>
        </w:trPr>
        <w:tc>
          <w:tcPr>
            <w:tcW w:w="4489" w:type="dxa"/>
            <w:gridSpan w:val="2"/>
            <w:tcBorders>
              <w:top w:val="nil"/>
              <w:bottom w:val="nil"/>
            </w:tcBorders>
            <w:shd w:val="clear" w:color="auto" w:fill="auto"/>
            <w:noWrap/>
          </w:tcPr>
          <w:p w14:paraId="4F77FAFE" w14:textId="393DD242" w:rsidR="00292B67" w:rsidRPr="001E2547" w:rsidRDefault="00292B67" w:rsidP="00292B67">
            <w:pPr>
              <w:ind w:left="357"/>
              <w:rPr>
                <w:rFonts w:eastAsia="Times New Roman"/>
                <w:color w:val="000000" w:themeColor="text1"/>
                <w:sz w:val="21"/>
                <w:szCs w:val="21"/>
              </w:rPr>
            </w:pPr>
            <w:r>
              <w:rPr>
                <w:rFonts w:eastAsia="Times New Roman"/>
                <w:color w:val="000000" w:themeColor="text1"/>
                <w:sz w:val="21"/>
                <w:szCs w:val="21"/>
              </w:rPr>
              <w:t>Adding instruments to a song</w:t>
            </w:r>
          </w:p>
        </w:tc>
        <w:tc>
          <w:tcPr>
            <w:tcW w:w="1266" w:type="dxa"/>
            <w:tcBorders>
              <w:top w:val="nil"/>
              <w:bottom w:val="nil"/>
            </w:tcBorders>
            <w:shd w:val="clear" w:color="auto" w:fill="auto"/>
            <w:noWrap/>
          </w:tcPr>
          <w:p w14:paraId="48E4BDFC" w14:textId="3F95F823" w:rsidR="00292B67" w:rsidRPr="001E254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3A2105EE" w14:textId="0326345E" w:rsidR="00292B67" w:rsidRPr="001E2547"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9/17</w:t>
            </w:r>
          </w:p>
        </w:tc>
      </w:tr>
      <w:tr w:rsidR="00292B67" w:rsidRPr="001E2547" w14:paraId="4E92481D" w14:textId="537D35D4" w:rsidTr="001435C9">
        <w:trPr>
          <w:trHeight w:val="79"/>
          <w:jc w:val="center"/>
        </w:trPr>
        <w:tc>
          <w:tcPr>
            <w:tcW w:w="4489" w:type="dxa"/>
            <w:gridSpan w:val="2"/>
            <w:tcBorders>
              <w:top w:val="nil"/>
              <w:bottom w:val="nil"/>
            </w:tcBorders>
            <w:shd w:val="clear" w:color="auto" w:fill="auto"/>
            <w:noWrap/>
          </w:tcPr>
          <w:p w14:paraId="1B8C4F68" w14:textId="13B7F5E9" w:rsidR="00292B67" w:rsidRPr="001E2547" w:rsidRDefault="00292B67" w:rsidP="00292B67">
            <w:pPr>
              <w:ind w:left="357"/>
              <w:rPr>
                <w:rFonts w:eastAsia="Times New Roman"/>
                <w:color w:val="000000" w:themeColor="text1"/>
                <w:sz w:val="21"/>
                <w:szCs w:val="21"/>
              </w:rPr>
            </w:pPr>
            <w:r>
              <w:rPr>
                <w:rFonts w:eastAsia="Times New Roman"/>
                <w:color w:val="000000" w:themeColor="text1"/>
                <w:sz w:val="21"/>
                <w:szCs w:val="21"/>
              </w:rPr>
              <w:t>Kinesthetic/Aural preparation</w:t>
            </w:r>
          </w:p>
        </w:tc>
        <w:tc>
          <w:tcPr>
            <w:tcW w:w="1266" w:type="dxa"/>
            <w:tcBorders>
              <w:top w:val="nil"/>
              <w:bottom w:val="nil"/>
            </w:tcBorders>
            <w:shd w:val="clear" w:color="auto" w:fill="auto"/>
            <w:noWrap/>
          </w:tcPr>
          <w:p w14:paraId="70CF19A0" w14:textId="775D35A5" w:rsidR="00292B67" w:rsidRPr="001E254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35E0BD26" w14:textId="020D7EF6" w:rsidR="00292B67" w:rsidRPr="001E2547" w:rsidRDefault="00797098" w:rsidP="00292B67">
            <w:pPr>
              <w:ind w:left="-205" w:firstLine="191"/>
              <w:jc w:val="center"/>
              <w:rPr>
                <w:rFonts w:eastAsia="Times New Roman"/>
                <w:color w:val="000000" w:themeColor="text1"/>
                <w:sz w:val="21"/>
                <w:szCs w:val="21"/>
              </w:rPr>
            </w:pPr>
            <w:r>
              <w:rPr>
                <w:rFonts w:eastAsia="Times New Roman"/>
                <w:color w:val="000000" w:themeColor="text1"/>
                <w:sz w:val="21"/>
                <w:szCs w:val="21"/>
              </w:rPr>
              <w:t>10/1</w:t>
            </w:r>
          </w:p>
        </w:tc>
      </w:tr>
      <w:tr w:rsidR="00292B67" w:rsidRPr="001E2547" w14:paraId="7C7F1A3D" w14:textId="2C533B10" w:rsidTr="001435C9">
        <w:trPr>
          <w:trHeight w:val="126"/>
          <w:jc w:val="center"/>
        </w:trPr>
        <w:tc>
          <w:tcPr>
            <w:tcW w:w="4489" w:type="dxa"/>
            <w:gridSpan w:val="2"/>
            <w:tcBorders>
              <w:top w:val="nil"/>
              <w:bottom w:val="nil"/>
            </w:tcBorders>
            <w:shd w:val="clear" w:color="auto" w:fill="auto"/>
            <w:noWrap/>
          </w:tcPr>
          <w:p w14:paraId="57EE4260" w14:textId="1361AD82" w:rsidR="00292B67" w:rsidRPr="001E2547" w:rsidRDefault="00292B67" w:rsidP="00292B67">
            <w:pPr>
              <w:ind w:firstLine="342"/>
              <w:rPr>
                <w:rFonts w:eastAsia="Times New Roman"/>
                <w:b/>
                <w:bCs/>
                <w:color w:val="000000" w:themeColor="text1"/>
                <w:sz w:val="21"/>
                <w:szCs w:val="21"/>
              </w:rPr>
            </w:pPr>
            <w:r>
              <w:rPr>
                <w:color w:val="000000" w:themeColor="text1"/>
                <w:sz w:val="21"/>
                <w:szCs w:val="21"/>
              </w:rPr>
              <w:t>Visual preparation</w:t>
            </w:r>
          </w:p>
        </w:tc>
        <w:tc>
          <w:tcPr>
            <w:tcW w:w="1266" w:type="dxa"/>
            <w:tcBorders>
              <w:top w:val="nil"/>
              <w:bottom w:val="nil"/>
            </w:tcBorders>
            <w:shd w:val="clear" w:color="auto" w:fill="auto"/>
            <w:noWrap/>
          </w:tcPr>
          <w:p w14:paraId="6A753896" w14:textId="4DE00077" w:rsidR="00292B67" w:rsidRPr="001E2547" w:rsidRDefault="00292B67" w:rsidP="00292B67">
            <w:pPr>
              <w:ind w:left="-205" w:firstLine="191"/>
              <w:jc w:val="center"/>
              <w:rPr>
                <w:rFonts w:eastAsia="Times New Roman"/>
                <w:b/>
                <w:bCs/>
                <w:color w:val="000000" w:themeColor="text1"/>
                <w:sz w:val="21"/>
                <w:szCs w:val="21"/>
                <w:u w:val="single"/>
              </w:rPr>
            </w:pPr>
          </w:p>
        </w:tc>
        <w:tc>
          <w:tcPr>
            <w:tcW w:w="1652" w:type="dxa"/>
            <w:gridSpan w:val="3"/>
            <w:tcBorders>
              <w:top w:val="nil"/>
              <w:bottom w:val="nil"/>
            </w:tcBorders>
          </w:tcPr>
          <w:p w14:paraId="16B709B4" w14:textId="766EB368" w:rsidR="00292B67" w:rsidRPr="0039404C" w:rsidRDefault="0039404C" w:rsidP="00292B67">
            <w:pPr>
              <w:ind w:left="-205" w:firstLine="191"/>
              <w:jc w:val="center"/>
              <w:rPr>
                <w:rFonts w:eastAsia="Times New Roman"/>
                <w:color w:val="000000" w:themeColor="text1"/>
                <w:sz w:val="21"/>
                <w:szCs w:val="21"/>
              </w:rPr>
            </w:pPr>
            <w:r w:rsidRPr="0039404C">
              <w:rPr>
                <w:rFonts w:eastAsia="Times New Roman"/>
                <w:color w:val="000000" w:themeColor="text1"/>
                <w:sz w:val="21"/>
                <w:szCs w:val="21"/>
              </w:rPr>
              <w:t>10/15</w:t>
            </w:r>
          </w:p>
        </w:tc>
      </w:tr>
      <w:tr w:rsidR="00292B67" w:rsidRPr="001E2547" w14:paraId="2EFF9EE4" w14:textId="4F619812" w:rsidTr="001435C9">
        <w:trPr>
          <w:trHeight w:val="237"/>
          <w:jc w:val="center"/>
        </w:trPr>
        <w:tc>
          <w:tcPr>
            <w:tcW w:w="4489" w:type="dxa"/>
            <w:gridSpan w:val="2"/>
            <w:tcBorders>
              <w:top w:val="nil"/>
              <w:bottom w:val="nil"/>
            </w:tcBorders>
            <w:shd w:val="clear" w:color="auto" w:fill="auto"/>
            <w:noWrap/>
          </w:tcPr>
          <w:p w14:paraId="1AD609B1" w14:textId="254A211B" w:rsidR="00292B67" w:rsidRPr="001E2547" w:rsidRDefault="00292B67" w:rsidP="00292B67">
            <w:pPr>
              <w:ind w:firstLine="340"/>
              <w:rPr>
                <w:rFonts w:eastAsia="Times New Roman"/>
                <w:bCs/>
                <w:color w:val="000000" w:themeColor="text1"/>
                <w:sz w:val="21"/>
                <w:szCs w:val="21"/>
              </w:rPr>
            </w:pPr>
            <w:r>
              <w:rPr>
                <w:color w:val="000000" w:themeColor="text1"/>
                <w:sz w:val="21"/>
                <w:szCs w:val="21"/>
              </w:rPr>
              <w:t>Present/initial practice</w:t>
            </w:r>
          </w:p>
        </w:tc>
        <w:tc>
          <w:tcPr>
            <w:tcW w:w="1266" w:type="dxa"/>
            <w:tcBorders>
              <w:top w:val="nil"/>
              <w:bottom w:val="nil"/>
            </w:tcBorders>
            <w:shd w:val="clear" w:color="auto" w:fill="auto"/>
            <w:noWrap/>
          </w:tcPr>
          <w:p w14:paraId="203E7962" w14:textId="257EA315" w:rsidR="00292B67" w:rsidRPr="001E2547" w:rsidRDefault="00292B67" w:rsidP="00292B67">
            <w:pPr>
              <w:ind w:left="-205" w:firstLine="191"/>
              <w:jc w:val="center"/>
              <w:rPr>
                <w:rFonts w:eastAsia="Times New Roman"/>
                <w:bCs/>
                <w:color w:val="000000" w:themeColor="text1"/>
                <w:sz w:val="21"/>
                <w:szCs w:val="21"/>
              </w:rPr>
            </w:pPr>
          </w:p>
        </w:tc>
        <w:tc>
          <w:tcPr>
            <w:tcW w:w="1652" w:type="dxa"/>
            <w:gridSpan w:val="3"/>
            <w:tcBorders>
              <w:top w:val="nil"/>
              <w:bottom w:val="nil"/>
            </w:tcBorders>
          </w:tcPr>
          <w:p w14:paraId="12894492" w14:textId="6A05F65F" w:rsidR="00292B67" w:rsidRPr="001E2547" w:rsidRDefault="005D7004" w:rsidP="00292B67">
            <w:pPr>
              <w:ind w:left="-205" w:firstLine="191"/>
              <w:jc w:val="center"/>
              <w:rPr>
                <w:rFonts w:eastAsia="Times New Roman"/>
                <w:bCs/>
                <w:color w:val="000000" w:themeColor="text1"/>
                <w:sz w:val="21"/>
                <w:szCs w:val="21"/>
              </w:rPr>
            </w:pPr>
            <w:r>
              <w:rPr>
                <w:rFonts w:eastAsia="Times New Roman"/>
                <w:bCs/>
                <w:color w:val="000000" w:themeColor="text1"/>
                <w:sz w:val="21"/>
                <w:szCs w:val="21"/>
              </w:rPr>
              <w:t>10/22</w:t>
            </w:r>
          </w:p>
        </w:tc>
      </w:tr>
      <w:tr w:rsidR="00292B67" w:rsidRPr="001E2547" w14:paraId="4261A614" w14:textId="73A08B30" w:rsidTr="001435C9">
        <w:trPr>
          <w:trHeight w:val="134"/>
          <w:jc w:val="center"/>
        </w:trPr>
        <w:tc>
          <w:tcPr>
            <w:tcW w:w="4489" w:type="dxa"/>
            <w:gridSpan w:val="2"/>
            <w:tcBorders>
              <w:top w:val="nil"/>
              <w:bottom w:val="nil"/>
            </w:tcBorders>
            <w:shd w:val="clear" w:color="auto" w:fill="auto"/>
            <w:noWrap/>
          </w:tcPr>
          <w:p w14:paraId="1F7F4D99" w14:textId="27E4CA39" w:rsidR="00292B67" w:rsidRPr="001E2547" w:rsidRDefault="00292B67" w:rsidP="00292B67">
            <w:pPr>
              <w:ind w:firstLine="340"/>
              <w:rPr>
                <w:rFonts w:eastAsia="Times New Roman"/>
                <w:bCs/>
                <w:color w:val="000000" w:themeColor="text1"/>
                <w:sz w:val="21"/>
                <w:szCs w:val="21"/>
              </w:rPr>
            </w:pPr>
            <w:r>
              <w:rPr>
                <w:color w:val="000000" w:themeColor="text1"/>
                <w:sz w:val="21"/>
                <w:szCs w:val="21"/>
              </w:rPr>
              <w:t>Reading practice</w:t>
            </w:r>
          </w:p>
        </w:tc>
        <w:tc>
          <w:tcPr>
            <w:tcW w:w="1266" w:type="dxa"/>
            <w:tcBorders>
              <w:top w:val="nil"/>
              <w:bottom w:val="nil"/>
            </w:tcBorders>
            <w:shd w:val="clear" w:color="auto" w:fill="auto"/>
            <w:noWrap/>
          </w:tcPr>
          <w:p w14:paraId="71D0A5F8" w14:textId="06432BE8" w:rsidR="00292B67" w:rsidRPr="001E2547" w:rsidRDefault="00292B67" w:rsidP="00292B67">
            <w:pPr>
              <w:ind w:left="-205" w:firstLine="191"/>
              <w:jc w:val="center"/>
              <w:rPr>
                <w:rFonts w:eastAsia="Times New Roman"/>
                <w:bCs/>
                <w:color w:val="000000" w:themeColor="text1"/>
                <w:sz w:val="21"/>
                <w:szCs w:val="21"/>
              </w:rPr>
            </w:pPr>
          </w:p>
        </w:tc>
        <w:tc>
          <w:tcPr>
            <w:tcW w:w="1652" w:type="dxa"/>
            <w:gridSpan w:val="3"/>
            <w:tcBorders>
              <w:top w:val="nil"/>
              <w:bottom w:val="nil"/>
            </w:tcBorders>
          </w:tcPr>
          <w:p w14:paraId="66CBE69E" w14:textId="0D1568A1" w:rsidR="00292B67" w:rsidRPr="001E2547" w:rsidRDefault="003547D7" w:rsidP="00292B67">
            <w:pPr>
              <w:ind w:left="-205" w:firstLine="191"/>
              <w:jc w:val="center"/>
              <w:rPr>
                <w:rFonts w:eastAsia="Times New Roman"/>
                <w:bCs/>
                <w:color w:val="000000" w:themeColor="text1"/>
                <w:sz w:val="21"/>
                <w:szCs w:val="21"/>
              </w:rPr>
            </w:pPr>
            <w:r>
              <w:rPr>
                <w:rFonts w:eastAsia="Times New Roman"/>
                <w:bCs/>
                <w:color w:val="000000" w:themeColor="text1"/>
                <w:sz w:val="21"/>
                <w:szCs w:val="21"/>
              </w:rPr>
              <w:t>10/29</w:t>
            </w:r>
          </w:p>
        </w:tc>
      </w:tr>
      <w:tr w:rsidR="00292B67" w:rsidRPr="001E2547" w14:paraId="5D85011A" w14:textId="0EE5D96B" w:rsidTr="001435C9">
        <w:trPr>
          <w:trHeight w:val="79"/>
          <w:jc w:val="center"/>
        </w:trPr>
        <w:tc>
          <w:tcPr>
            <w:tcW w:w="4489" w:type="dxa"/>
            <w:gridSpan w:val="2"/>
            <w:tcBorders>
              <w:top w:val="nil"/>
              <w:bottom w:val="nil"/>
            </w:tcBorders>
            <w:shd w:val="clear" w:color="auto" w:fill="auto"/>
            <w:noWrap/>
          </w:tcPr>
          <w:p w14:paraId="03F41D6F" w14:textId="0F2EB624" w:rsidR="00292B67" w:rsidRPr="001E2547" w:rsidRDefault="00292B67" w:rsidP="00292B67">
            <w:pPr>
              <w:ind w:left="357"/>
              <w:rPr>
                <w:rFonts w:eastAsia="Times New Roman"/>
                <w:color w:val="000000" w:themeColor="text1"/>
                <w:sz w:val="21"/>
                <w:szCs w:val="21"/>
              </w:rPr>
            </w:pPr>
            <w:r>
              <w:rPr>
                <w:color w:val="000000" w:themeColor="text1"/>
                <w:sz w:val="21"/>
                <w:szCs w:val="21"/>
              </w:rPr>
              <w:t>Writing practice</w:t>
            </w:r>
          </w:p>
        </w:tc>
        <w:tc>
          <w:tcPr>
            <w:tcW w:w="1266" w:type="dxa"/>
            <w:tcBorders>
              <w:top w:val="nil"/>
              <w:bottom w:val="nil"/>
            </w:tcBorders>
            <w:shd w:val="clear" w:color="auto" w:fill="auto"/>
            <w:noWrap/>
          </w:tcPr>
          <w:p w14:paraId="4719CE2A" w14:textId="59F81D80" w:rsidR="00292B67" w:rsidRPr="001E254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44070CDB" w14:textId="088BAF59" w:rsidR="00292B67" w:rsidRPr="001E2547" w:rsidRDefault="003B6E59"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11/5</w:t>
            </w:r>
          </w:p>
        </w:tc>
      </w:tr>
      <w:tr w:rsidR="00292B67" w:rsidRPr="001E2547" w14:paraId="32EA50CC" w14:textId="06D71B23" w:rsidTr="001435C9">
        <w:trPr>
          <w:trHeight w:val="79"/>
          <w:jc w:val="center"/>
        </w:trPr>
        <w:tc>
          <w:tcPr>
            <w:tcW w:w="4489" w:type="dxa"/>
            <w:gridSpan w:val="2"/>
            <w:tcBorders>
              <w:top w:val="nil"/>
              <w:bottom w:val="nil"/>
            </w:tcBorders>
            <w:shd w:val="clear" w:color="auto" w:fill="auto"/>
            <w:noWrap/>
          </w:tcPr>
          <w:p w14:paraId="719130CB" w14:textId="0E0E36DB" w:rsidR="00292B67" w:rsidRPr="001E2547" w:rsidRDefault="00292B67" w:rsidP="00292B67">
            <w:pPr>
              <w:ind w:left="357"/>
              <w:rPr>
                <w:color w:val="000000" w:themeColor="text1"/>
                <w:sz w:val="21"/>
                <w:szCs w:val="21"/>
              </w:rPr>
            </w:pPr>
            <w:r>
              <w:rPr>
                <w:color w:val="000000" w:themeColor="text1"/>
                <w:sz w:val="21"/>
                <w:szCs w:val="21"/>
              </w:rPr>
              <w:t>Improvise/compose practice</w:t>
            </w:r>
          </w:p>
        </w:tc>
        <w:tc>
          <w:tcPr>
            <w:tcW w:w="1266" w:type="dxa"/>
            <w:tcBorders>
              <w:top w:val="nil"/>
              <w:bottom w:val="nil"/>
            </w:tcBorders>
            <w:shd w:val="clear" w:color="auto" w:fill="auto"/>
            <w:noWrap/>
          </w:tcPr>
          <w:p w14:paraId="6A09C53E" w14:textId="1E909683" w:rsidR="00292B67" w:rsidRPr="001E254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13E0D223" w14:textId="66ADA32C" w:rsidR="00292B67" w:rsidRDefault="00342707"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11/12</w:t>
            </w:r>
          </w:p>
        </w:tc>
      </w:tr>
      <w:tr w:rsidR="00292B67" w:rsidRPr="001E2547" w14:paraId="7A5DCA60" w14:textId="332CB763" w:rsidTr="001435C9">
        <w:trPr>
          <w:trHeight w:val="79"/>
          <w:jc w:val="center"/>
        </w:trPr>
        <w:tc>
          <w:tcPr>
            <w:tcW w:w="4489" w:type="dxa"/>
            <w:gridSpan w:val="2"/>
            <w:tcBorders>
              <w:top w:val="nil"/>
              <w:bottom w:val="nil"/>
            </w:tcBorders>
            <w:shd w:val="clear" w:color="auto" w:fill="auto"/>
            <w:noWrap/>
          </w:tcPr>
          <w:p w14:paraId="626055C6" w14:textId="3327C884" w:rsidR="00292B67" w:rsidRPr="0039404C" w:rsidRDefault="00292B67" w:rsidP="0039404C">
            <w:pPr>
              <w:ind w:left="357"/>
              <w:rPr>
                <w:rFonts w:eastAsia="Times New Roman"/>
                <w:color w:val="000000" w:themeColor="text1"/>
                <w:sz w:val="21"/>
                <w:szCs w:val="21"/>
              </w:rPr>
            </w:pPr>
            <w:r>
              <w:rPr>
                <w:rFonts w:eastAsia="Times New Roman"/>
                <w:color w:val="000000" w:themeColor="text1"/>
                <w:sz w:val="21"/>
                <w:szCs w:val="21"/>
              </w:rPr>
              <w:t>Listening activity</w:t>
            </w:r>
          </w:p>
        </w:tc>
        <w:tc>
          <w:tcPr>
            <w:tcW w:w="1266" w:type="dxa"/>
            <w:tcBorders>
              <w:top w:val="nil"/>
              <w:bottom w:val="nil"/>
            </w:tcBorders>
            <w:shd w:val="clear" w:color="auto" w:fill="auto"/>
            <w:noWrap/>
          </w:tcPr>
          <w:p w14:paraId="24C7850B" w14:textId="2BEADF5B" w:rsidR="00292B6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1547B0FE" w14:textId="29B0DB2A" w:rsidR="00292B67" w:rsidRDefault="00D06415"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11/19</w:t>
            </w:r>
          </w:p>
        </w:tc>
      </w:tr>
      <w:tr w:rsidR="00292B67" w:rsidRPr="001E2547" w14:paraId="6479DF38" w14:textId="1FDD6A4D" w:rsidTr="00365401">
        <w:trPr>
          <w:trHeight w:val="134"/>
          <w:jc w:val="center"/>
        </w:trPr>
        <w:tc>
          <w:tcPr>
            <w:tcW w:w="4489" w:type="dxa"/>
            <w:gridSpan w:val="2"/>
            <w:tcBorders>
              <w:top w:val="single" w:sz="4" w:space="0" w:color="auto"/>
              <w:bottom w:val="single" w:sz="4" w:space="0" w:color="auto"/>
            </w:tcBorders>
            <w:shd w:val="clear" w:color="auto" w:fill="FDE9D9" w:themeFill="accent6" w:themeFillTint="33"/>
            <w:noWrap/>
          </w:tcPr>
          <w:p w14:paraId="2102943D" w14:textId="6C26664E" w:rsidR="00292B67" w:rsidRPr="001E2547" w:rsidRDefault="00292B67" w:rsidP="00292B67">
            <w:pPr>
              <w:rPr>
                <w:rFonts w:eastAsia="Times New Roman"/>
                <w:bCs/>
                <w:color w:val="000000" w:themeColor="text1"/>
                <w:sz w:val="21"/>
                <w:szCs w:val="21"/>
              </w:rPr>
            </w:pPr>
            <w:r w:rsidRPr="001E2547">
              <w:rPr>
                <w:rFonts w:eastAsia="Times New Roman"/>
                <w:b/>
                <w:bCs/>
                <w:color w:val="000000" w:themeColor="text1"/>
                <w:sz w:val="21"/>
                <w:szCs w:val="21"/>
                <w:u w:val="single"/>
              </w:rPr>
              <w:t xml:space="preserve">Reflections </w:t>
            </w:r>
          </w:p>
        </w:tc>
        <w:tc>
          <w:tcPr>
            <w:tcW w:w="1266" w:type="dxa"/>
            <w:tcBorders>
              <w:top w:val="single" w:sz="4" w:space="0" w:color="auto"/>
              <w:bottom w:val="single" w:sz="4" w:space="0" w:color="auto"/>
            </w:tcBorders>
            <w:shd w:val="clear" w:color="auto" w:fill="FDE9D9" w:themeFill="accent6" w:themeFillTint="33"/>
            <w:noWrap/>
          </w:tcPr>
          <w:p w14:paraId="7AFD9C3B" w14:textId="0624061E" w:rsidR="00292B67" w:rsidRPr="001E2547" w:rsidRDefault="00292B67" w:rsidP="00292B67">
            <w:pPr>
              <w:ind w:left="-205" w:firstLine="191"/>
              <w:jc w:val="center"/>
              <w:rPr>
                <w:rFonts w:eastAsia="Times New Roman"/>
                <w:bCs/>
                <w:color w:val="000000" w:themeColor="text1"/>
                <w:sz w:val="21"/>
                <w:szCs w:val="21"/>
              </w:rPr>
            </w:pPr>
            <w:r>
              <w:rPr>
                <w:rFonts w:eastAsia="Times New Roman"/>
                <w:bCs/>
                <w:color w:val="000000" w:themeColor="text1"/>
                <w:sz w:val="21"/>
                <w:szCs w:val="21"/>
              </w:rPr>
              <w:t>10%</w:t>
            </w:r>
          </w:p>
        </w:tc>
        <w:tc>
          <w:tcPr>
            <w:tcW w:w="1652" w:type="dxa"/>
            <w:gridSpan w:val="3"/>
            <w:tcBorders>
              <w:top w:val="single" w:sz="4" w:space="0" w:color="auto"/>
              <w:bottom w:val="single" w:sz="4" w:space="0" w:color="auto"/>
            </w:tcBorders>
            <w:shd w:val="clear" w:color="auto" w:fill="FDE9D9" w:themeFill="accent6" w:themeFillTint="33"/>
          </w:tcPr>
          <w:p w14:paraId="4D9A7FF1" w14:textId="77188F0E" w:rsidR="00292B67" w:rsidRPr="001E2547" w:rsidRDefault="00292B67" w:rsidP="00292B67">
            <w:pPr>
              <w:ind w:left="-205" w:firstLine="191"/>
              <w:jc w:val="center"/>
              <w:rPr>
                <w:rFonts w:eastAsia="Times New Roman"/>
                <w:color w:val="000000" w:themeColor="text1"/>
                <w:sz w:val="21"/>
                <w:szCs w:val="21"/>
              </w:rPr>
            </w:pPr>
          </w:p>
        </w:tc>
      </w:tr>
      <w:tr w:rsidR="00292B67" w:rsidRPr="001E2547" w14:paraId="7581ACDF" w14:textId="77777777" w:rsidTr="00365401">
        <w:trPr>
          <w:trHeight w:val="79"/>
          <w:jc w:val="center"/>
        </w:trPr>
        <w:tc>
          <w:tcPr>
            <w:tcW w:w="4489" w:type="dxa"/>
            <w:gridSpan w:val="2"/>
            <w:tcBorders>
              <w:top w:val="single" w:sz="4" w:space="0" w:color="auto"/>
              <w:left w:val="single" w:sz="4" w:space="0" w:color="auto"/>
              <w:bottom w:val="nil"/>
            </w:tcBorders>
            <w:shd w:val="clear" w:color="auto" w:fill="auto"/>
            <w:noWrap/>
          </w:tcPr>
          <w:p w14:paraId="6B21CB39" w14:textId="77C88277" w:rsidR="00292B67" w:rsidRDefault="00292B67" w:rsidP="00292B67">
            <w:pPr>
              <w:ind w:firstLine="340"/>
              <w:rPr>
                <w:rFonts w:eastAsia="Times New Roman"/>
                <w:color w:val="000000" w:themeColor="text1"/>
                <w:sz w:val="21"/>
                <w:szCs w:val="21"/>
              </w:rPr>
            </w:pPr>
            <w:r>
              <w:rPr>
                <w:rFonts w:eastAsia="Times New Roman"/>
                <w:color w:val="000000" w:themeColor="text1"/>
                <w:sz w:val="21"/>
                <w:szCs w:val="21"/>
              </w:rPr>
              <w:t>Diversity and Inclusion</w:t>
            </w:r>
          </w:p>
        </w:tc>
        <w:tc>
          <w:tcPr>
            <w:tcW w:w="1266" w:type="dxa"/>
            <w:tcBorders>
              <w:top w:val="single" w:sz="4" w:space="0" w:color="auto"/>
              <w:bottom w:val="nil"/>
            </w:tcBorders>
            <w:shd w:val="clear" w:color="auto" w:fill="auto"/>
            <w:noWrap/>
          </w:tcPr>
          <w:p w14:paraId="0A7E4D36" w14:textId="77777777" w:rsidR="00292B67" w:rsidRPr="001E2547" w:rsidRDefault="00292B67" w:rsidP="00292B67">
            <w:pPr>
              <w:ind w:left="-205" w:firstLine="191"/>
              <w:jc w:val="center"/>
              <w:rPr>
                <w:rFonts w:eastAsia="Times New Roman"/>
                <w:color w:val="000000" w:themeColor="text1"/>
                <w:sz w:val="21"/>
                <w:szCs w:val="21"/>
              </w:rPr>
            </w:pPr>
          </w:p>
        </w:tc>
        <w:tc>
          <w:tcPr>
            <w:tcW w:w="1652" w:type="dxa"/>
            <w:gridSpan w:val="3"/>
            <w:tcBorders>
              <w:top w:val="single" w:sz="4" w:space="0" w:color="auto"/>
              <w:bottom w:val="nil"/>
              <w:right w:val="single" w:sz="4" w:space="0" w:color="auto"/>
            </w:tcBorders>
          </w:tcPr>
          <w:p w14:paraId="2A64BBB4" w14:textId="2574BD81" w:rsidR="00292B67" w:rsidRPr="001E2547"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8/23</w:t>
            </w:r>
          </w:p>
        </w:tc>
      </w:tr>
      <w:tr w:rsidR="00292B67" w:rsidRPr="001E2547" w14:paraId="1E5768AD" w14:textId="258A37C3" w:rsidTr="00365401">
        <w:trPr>
          <w:trHeight w:val="79"/>
          <w:jc w:val="center"/>
        </w:trPr>
        <w:tc>
          <w:tcPr>
            <w:tcW w:w="4489" w:type="dxa"/>
            <w:gridSpan w:val="2"/>
            <w:tcBorders>
              <w:top w:val="nil"/>
              <w:bottom w:val="nil"/>
            </w:tcBorders>
            <w:shd w:val="clear" w:color="auto" w:fill="auto"/>
            <w:noWrap/>
          </w:tcPr>
          <w:p w14:paraId="2795D75B" w14:textId="56826EC8" w:rsidR="00292B67" w:rsidRPr="001E2547" w:rsidRDefault="00292B67" w:rsidP="00292B67">
            <w:pPr>
              <w:ind w:firstLine="340"/>
              <w:rPr>
                <w:color w:val="000000" w:themeColor="text1"/>
                <w:sz w:val="21"/>
                <w:szCs w:val="21"/>
              </w:rPr>
            </w:pPr>
            <w:r>
              <w:rPr>
                <w:rFonts w:eastAsia="Times New Roman"/>
                <w:color w:val="000000" w:themeColor="text1"/>
                <w:sz w:val="21"/>
                <w:szCs w:val="21"/>
              </w:rPr>
              <w:t>New Song</w:t>
            </w:r>
          </w:p>
        </w:tc>
        <w:tc>
          <w:tcPr>
            <w:tcW w:w="1266" w:type="dxa"/>
            <w:tcBorders>
              <w:top w:val="nil"/>
              <w:bottom w:val="nil"/>
            </w:tcBorders>
            <w:shd w:val="clear" w:color="auto" w:fill="auto"/>
            <w:noWrap/>
          </w:tcPr>
          <w:p w14:paraId="3A737BBA" w14:textId="2F0B5463" w:rsidR="00292B67" w:rsidRPr="001E254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74905446" w14:textId="557466C1" w:rsidR="00292B67" w:rsidRPr="001E2547" w:rsidRDefault="0039404C" w:rsidP="00292B67">
            <w:pPr>
              <w:ind w:left="-205" w:firstLine="191"/>
              <w:jc w:val="center"/>
              <w:rPr>
                <w:rFonts w:eastAsia="Times New Roman"/>
                <w:color w:val="000000" w:themeColor="text1"/>
                <w:sz w:val="21"/>
                <w:szCs w:val="21"/>
              </w:rPr>
            </w:pPr>
            <w:r>
              <w:rPr>
                <w:rFonts w:eastAsia="Times New Roman"/>
                <w:color w:val="000000" w:themeColor="text1"/>
                <w:sz w:val="21"/>
                <w:szCs w:val="21"/>
              </w:rPr>
              <w:t>9/8</w:t>
            </w:r>
          </w:p>
        </w:tc>
      </w:tr>
      <w:tr w:rsidR="00292B67" w:rsidRPr="001E2547" w14:paraId="1CFD1F89" w14:textId="09FEB327" w:rsidTr="001435C9">
        <w:trPr>
          <w:trHeight w:val="79"/>
          <w:jc w:val="center"/>
        </w:trPr>
        <w:tc>
          <w:tcPr>
            <w:tcW w:w="4489" w:type="dxa"/>
            <w:gridSpan w:val="2"/>
            <w:tcBorders>
              <w:top w:val="nil"/>
              <w:bottom w:val="nil"/>
            </w:tcBorders>
            <w:shd w:val="clear" w:color="auto" w:fill="auto"/>
            <w:noWrap/>
          </w:tcPr>
          <w:p w14:paraId="32756261" w14:textId="1DC08A16" w:rsidR="00292B67" w:rsidRPr="001E2547" w:rsidRDefault="00292B67" w:rsidP="00292B67">
            <w:pPr>
              <w:ind w:firstLine="340"/>
              <w:rPr>
                <w:rFonts w:eastAsia="Times New Roman"/>
                <w:bCs/>
                <w:color w:val="000000" w:themeColor="text1"/>
                <w:sz w:val="21"/>
                <w:szCs w:val="21"/>
              </w:rPr>
            </w:pPr>
            <w:r>
              <w:rPr>
                <w:rFonts w:eastAsia="Times New Roman"/>
                <w:color w:val="000000" w:themeColor="text1"/>
                <w:sz w:val="21"/>
                <w:szCs w:val="21"/>
              </w:rPr>
              <w:t>Adding instruments to a song</w:t>
            </w:r>
          </w:p>
        </w:tc>
        <w:tc>
          <w:tcPr>
            <w:tcW w:w="1266" w:type="dxa"/>
            <w:tcBorders>
              <w:top w:val="nil"/>
              <w:bottom w:val="nil"/>
            </w:tcBorders>
            <w:shd w:val="clear" w:color="auto" w:fill="auto"/>
            <w:noWrap/>
          </w:tcPr>
          <w:p w14:paraId="5C4BE074" w14:textId="60B1293D" w:rsidR="00292B67" w:rsidRPr="001E2547" w:rsidRDefault="00292B67" w:rsidP="00292B67">
            <w:pPr>
              <w:ind w:left="-205" w:firstLine="191"/>
              <w:jc w:val="center"/>
              <w:rPr>
                <w:rFonts w:eastAsia="Times New Roman"/>
                <w:bCs/>
                <w:color w:val="000000" w:themeColor="text1"/>
                <w:sz w:val="21"/>
                <w:szCs w:val="21"/>
              </w:rPr>
            </w:pPr>
          </w:p>
        </w:tc>
        <w:tc>
          <w:tcPr>
            <w:tcW w:w="1652" w:type="dxa"/>
            <w:gridSpan w:val="3"/>
            <w:tcBorders>
              <w:top w:val="nil"/>
              <w:bottom w:val="nil"/>
            </w:tcBorders>
          </w:tcPr>
          <w:p w14:paraId="0A8A5D00" w14:textId="7C000B64" w:rsidR="00292B67" w:rsidRPr="001E2547" w:rsidRDefault="0039404C" w:rsidP="00292B67">
            <w:pPr>
              <w:ind w:left="-205" w:firstLine="191"/>
              <w:jc w:val="center"/>
              <w:rPr>
                <w:rFonts w:eastAsia="Times New Roman"/>
                <w:color w:val="000000" w:themeColor="text1"/>
                <w:sz w:val="21"/>
                <w:szCs w:val="21"/>
              </w:rPr>
            </w:pPr>
            <w:r>
              <w:rPr>
                <w:rFonts w:eastAsia="Times New Roman"/>
                <w:color w:val="000000" w:themeColor="text1"/>
                <w:sz w:val="21"/>
                <w:szCs w:val="21"/>
              </w:rPr>
              <w:t>9/20</w:t>
            </w:r>
          </w:p>
        </w:tc>
      </w:tr>
      <w:tr w:rsidR="00292B67" w:rsidRPr="001E2547" w14:paraId="30CFD8D9" w14:textId="7E46FCD2" w:rsidTr="001435C9">
        <w:trPr>
          <w:trHeight w:val="79"/>
          <w:jc w:val="center"/>
        </w:trPr>
        <w:tc>
          <w:tcPr>
            <w:tcW w:w="4489" w:type="dxa"/>
            <w:gridSpan w:val="2"/>
            <w:tcBorders>
              <w:top w:val="nil"/>
              <w:bottom w:val="nil"/>
            </w:tcBorders>
            <w:shd w:val="clear" w:color="auto" w:fill="auto"/>
            <w:noWrap/>
          </w:tcPr>
          <w:p w14:paraId="70E75AC6" w14:textId="4CCD511A" w:rsidR="00292B67" w:rsidRPr="001E2547" w:rsidRDefault="00292B67" w:rsidP="00292B67">
            <w:pPr>
              <w:ind w:firstLine="340"/>
              <w:rPr>
                <w:color w:val="000000" w:themeColor="text1"/>
                <w:sz w:val="21"/>
                <w:szCs w:val="21"/>
              </w:rPr>
            </w:pPr>
            <w:r>
              <w:rPr>
                <w:rFonts w:eastAsia="Times New Roman"/>
                <w:color w:val="000000" w:themeColor="text1"/>
                <w:sz w:val="21"/>
                <w:szCs w:val="21"/>
              </w:rPr>
              <w:t>Kinesthetic/Aural preparation</w:t>
            </w:r>
          </w:p>
        </w:tc>
        <w:tc>
          <w:tcPr>
            <w:tcW w:w="1266" w:type="dxa"/>
            <w:tcBorders>
              <w:top w:val="nil"/>
              <w:bottom w:val="nil"/>
            </w:tcBorders>
            <w:shd w:val="clear" w:color="auto" w:fill="auto"/>
            <w:noWrap/>
          </w:tcPr>
          <w:p w14:paraId="76924DF2" w14:textId="0787E9BF" w:rsidR="00292B67" w:rsidRPr="001E2547"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63DF31B0" w14:textId="5DC5D8A7" w:rsidR="00292B67" w:rsidRPr="001E2547" w:rsidRDefault="0039404C" w:rsidP="00292B67">
            <w:pPr>
              <w:ind w:left="-205" w:firstLine="191"/>
              <w:jc w:val="center"/>
              <w:rPr>
                <w:rFonts w:eastAsia="Times New Roman"/>
                <w:color w:val="000000" w:themeColor="text1"/>
                <w:sz w:val="21"/>
                <w:szCs w:val="21"/>
              </w:rPr>
            </w:pPr>
            <w:r>
              <w:rPr>
                <w:rFonts w:eastAsia="Times New Roman"/>
                <w:color w:val="000000" w:themeColor="text1"/>
                <w:sz w:val="21"/>
                <w:szCs w:val="21"/>
              </w:rPr>
              <w:t>10/4</w:t>
            </w:r>
          </w:p>
        </w:tc>
      </w:tr>
      <w:tr w:rsidR="00292B67" w:rsidRPr="001E2547" w14:paraId="5E146354" w14:textId="168DB442" w:rsidTr="001435C9">
        <w:trPr>
          <w:trHeight w:val="94"/>
          <w:jc w:val="center"/>
        </w:trPr>
        <w:tc>
          <w:tcPr>
            <w:tcW w:w="4489" w:type="dxa"/>
            <w:gridSpan w:val="2"/>
            <w:tcBorders>
              <w:top w:val="nil"/>
              <w:bottom w:val="nil"/>
            </w:tcBorders>
            <w:shd w:val="clear" w:color="auto" w:fill="auto"/>
            <w:noWrap/>
            <w:hideMark/>
          </w:tcPr>
          <w:p w14:paraId="4ECF0EE4" w14:textId="40741C91" w:rsidR="00292B67" w:rsidRPr="001E2547" w:rsidRDefault="00292B67" w:rsidP="00292B67">
            <w:pPr>
              <w:ind w:left="339"/>
              <w:rPr>
                <w:rFonts w:eastAsia="Times New Roman"/>
                <w:b/>
                <w:bCs/>
                <w:color w:val="000000" w:themeColor="text1"/>
                <w:sz w:val="21"/>
                <w:szCs w:val="21"/>
                <w:u w:val="single"/>
              </w:rPr>
            </w:pPr>
            <w:r>
              <w:rPr>
                <w:color w:val="000000" w:themeColor="text1"/>
                <w:sz w:val="21"/>
                <w:szCs w:val="21"/>
              </w:rPr>
              <w:t>Visual preparation</w:t>
            </w:r>
          </w:p>
        </w:tc>
        <w:tc>
          <w:tcPr>
            <w:tcW w:w="1266" w:type="dxa"/>
            <w:tcBorders>
              <w:top w:val="nil"/>
              <w:bottom w:val="nil"/>
            </w:tcBorders>
            <w:shd w:val="clear" w:color="auto" w:fill="auto"/>
            <w:noWrap/>
          </w:tcPr>
          <w:p w14:paraId="787B115F" w14:textId="041EFD09" w:rsidR="00292B67" w:rsidRPr="001E2547" w:rsidRDefault="00292B67" w:rsidP="00292B67">
            <w:pPr>
              <w:ind w:left="-205" w:firstLine="191"/>
              <w:jc w:val="center"/>
              <w:rPr>
                <w:rFonts w:eastAsia="Times New Roman"/>
                <w:b/>
                <w:bCs/>
                <w:color w:val="000000" w:themeColor="text1"/>
                <w:sz w:val="21"/>
                <w:szCs w:val="21"/>
                <w:u w:val="single"/>
              </w:rPr>
            </w:pPr>
          </w:p>
        </w:tc>
        <w:tc>
          <w:tcPr>
            <w:tcW w:w="1652" w:type="dxa"/>
            <w:gridSpan w:val="3"/>
            <w:tcBorders>
              <w:top w:val="nil"/>
              <w:bottom w:val="nil"/>
            </w:tcBorders>
          </w:tcPr>
          <w:p w14:paraId="768CFE00" w14:textId="48C72F27" w:rsidR="00292B67" w:rsidRPr="001E2547" w:rsidRDefault="0039404C" w:rsidP="00292B67">
            <w:pPr>
              <w:ind w:left="-205" w:firstLine="191"/>
              <w:jc w:val="center"/>
              <w:rPr>
                <w:rFonts w:eastAsia="Times New Roman"/>
                <w:b/>
                <w:bCs/>
                <w:color w:val="000000" w:themeColor="text1"/>
                <w:sz w:val="21"/>
                <w:szCs w:val="21"/>
                <w:u w:val="single"/>
              </w:rPr>
            </w:pPr>
            <w:r>
              <w:rPr>
                <w:rFonts w:eastAsia="Times New Roman"/>
                <w:color w:val="000000" w:themeColor="text1"/>
                <w:sz w:val="21"/>
                <w:szCs w:val="21"/>
              </w:rPr>
              <w:t>10/18</w:t>
            </w:r>
          </w:p>
        </w:tc>
      </w:tr>
      <w:tr w:rsidR="00292B67" w:rsidRPr="003F49B2" w14:paraId="2A7F44E1" w14:textId="0C092233" w:rsidTr="001435C9">
        <w:trPr>
          <w:trHeight w:val="181"/>
          <w:jc w:val="center"/>
        </w:trPr>
        <w:tc>
          <w:tcPr>
            <w:tcW w:w="4489" w:type="dxa"/>
            <w:gridSpan w:val="2"/>
            <w:tcBorders>
              <w:top w:val="nil"/>
              <w:bottom w:val="nil"/>
            </w:tcBorders>
            <w:shd w:val="clear" w:color="auto" w:fill="auto"/>
            <w:noWrap/>
            <w:hideMark/>
          </w:tcPr>
          <w:p w14:paraId="38F6AF8B" w14:textId="50DA557C" w:rsidR="00292B67" w:rsidRPr="001E2547" w:rsidRDefault="00292B67" w:rsidP="00292B67">
            <w:pPr>
              <w:ind w:left="357"/>
              <w:rPr>
                <w:rFonts w:eastAsia="Times New Roman"/>
                <w:color w:val="000000" w:themeColor="text1"/>
                <w:sz w:val="22"/>
                <w:szCs w:val="22"/>
              </w:rPr>
            </w:pPr>
            <w:r>
              <w:rPr>
                <w:color w:val="000000" w:themeColor="text1"/>
                <w:sz w:val="21"/>
                <w:szCs w:val="21"/>
              </w:rPr>
              <w:t>Present/initial practice</w:t>
            </w:r>
          </w:p>
        </w:tc>
        <w:tc>
          <w:tcPr>
            <w:tcW w:w="1266" w:type="dxa"/>
            <w:tcBorders>
              <w:top w:val="nil"/>
              <w:bottom w:val="nil"/>
            </w:tcBorders>
            <w:shd w:val="clear" w:color="auto" w:fill="auto"/>
            <w:noWrap/>
          </w:tcPr>
          <w:p w14:paraId="6AB93678" w14:textId="33DE0209" w:rsidR="00292B67" w:rsidRPr="001E2547" w:rsidRDefault="00292B67" w:rsidP="00292B67">
            <w:pPr>
              <w:tabs>
                <w:tab w:val="left" w:pos="260"/>
              </w:tabs>
              <w:ind w:left="-205" w:firstLine="191"/>
              <w:jc w:val="center"/>
              <w:rPr>
                <w:rFonts w:eastAsia="Times New Roman"/>
                <w:color w:val="000000" w:themeColor="text1"/>
                <w:sz w:val="21"/>
                <w:szCs w:val="21"/>
              </w:rPr>
            </w:pPr>
          </w:p>
        </w:tc>
        <w:tc>
          <w:tcPr>
            <w:tcW w:w="1652" w:type="dxa"/>
            <w:gridSpan w:val="3"/>
            <w:tcBorders>
              <w:top w:val="nil"/>
              <w:bottom w:val="nil"/>
            </w:tcBorders>
          </w:tcPr>
          <w:p w14:paraId="5A0AED64" w14:textId="7AD03727" w:rsidR="00292B67" w:rsidRPr="001E2547" w:rsidRDefault="005D7004" w:rsidP="00292B67">
            <w:pPr>
              <w:ind w:left="-205" w:firstLine="191"/>
              <w:jc w:val="center"/>
              <w:rPr>
                <w:rFonts w:eastAsia="Times New Roman"/>
                <w:color w:val="000000" w:themeColor="text1"/>
                <w:sz w:val="21"/>
                <w:szCs w:val="21"/>
              </w:rPr>
            </w:pPr>
            <w:r>
              <w:rPr>
                <w:rFonts w:eastAsia="Times New Roman"/>
                <w:color w:val="000000" w:themeColor="text1"/>
                <w:sz w:val="21"/>
                <w:szCs w:val="21"/>
              </w:rPr>
              <w:t>10/26</w:t>
            </w:r>
          </w:p>
        </w:tc>
      </w:tr>
      <w:tr w:rsidR="00292B67" w:rsidRPr="003F49B2" w14:paraId="458A493D" w14:textId="48C230A9" w:rsidTr="001435C9">
        <w:trPr>
          <w:trHeight w:val="118"/>
          <w:jc w:val="center"/>
        </w:trPr>
        <w:tc>
          <w:tcPr>
            <w:tcW w:w="4489" w:type="dxa"/>
            <w:gridSpan w:val="2"/>
            <w:tcBorders>
              <w:top w:val="nil"/>
              <w:bottom w:val="nil"/>
            </w:tcBorders>
            <w:shd w:val="clear" w:color="auto" w:fill="auto"/>
            <w:noWrap/>
          </w:tcPr>
          <w:p w14:paraId="2AB49173" w14:textId="3A4624AB" w:rsidR="00292B67" w:rsidRPr="003F49B2" w:rsidRDefault="00292B67" w:rsidP="00292B67">
            <w:pPr>
              <w:ind w:left="357"/>
              <w:rPr>
                <w:color w:val="000000" w:themeColor="text1"/>
                <w:sz w:val="22"/>
                <w:szCs w:val="22"/>
              </w:rPr>
            </w:pPr>
            <w:r>
              <w:rPr>
                <w:color w:val="000000" w:themeColor="text1"/>
                <w:sz w:val="21"/>
                <w:szCs w:val="21"/>
              </w:rPr>
              <w:t>Reading practice</w:t>
            </w:r>
          </w:p>
        </w:tc>
        <w:tc>
          <w:tcPr>
            <w:tcW w:w="1266" w:type="dxa"/>
            <w:tcBorders>
              <w:top w:val="nil"/>
              <w:bottom w:val="nil"/>
            </w:tcBorders>
            <w:shd w:val="clear" w:color="auto" w:fill="auto"/>
            <w:noWrap/>
          </w:tcPr>
          <w:p w14:paraId="6C3CC2D7" w14:textId="6700DCD9" w:rsidR="00292B67" w:rsidRPr="003F49B2"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64299A76" w14:textId="00823982" w:rsidR="00292B67" w:rsidRPr="003F49B2" w:rsidRDefault="003547D7"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w:t>
            </w:r>
            <w:r w:rsidR="00422F0E">
              <w:rPr>
                <w:rFonts w:eastAsia="Times New Roman"/>
                <w:color w:val="000000" w:themeColor="text1"/>
                <w:sz w:val="21"/>
                <w:szCs w:val="21"/>
              </w:rPr>
              <w:t>1</w:t>
            </w:r>
          </w:p>
        </w:tc>
      </w:tr>
      <w:tr w:rsidR="00292B67" w:rsidRPr="003F49B2" w14:paraId="1E3E8C97" w14:textId="019D3857" w:rsidTr="001435C9">
        <w:trPr>
          <w:trHeight w:val="118"/>
          <w:jc w:val="center"/>
        </w:trPr>
        <w:tc>
          <w:tcPr>
            <w:tcW w:w="4489" w:type="dxa"/>
            <w:gridSpan w:val="2"/>
            <w:tcBorders>
              <w:top w:val="nil"/>
              <w:bottom w:val="nil"/>
            </w:tcBorders>
            <w:shd w:val="clear" w:color="auto" w:fill="auto"/>
            <w:noWrap/>
          </w:tcPr>
          <w:p w14:paraId="6F824367" w14:textId="12077C38" w:rsidR="00292B67" w:rsidRPr="003F49B2" w:rsidRDefault="00292B67" w:rsidP="00292B67">
            <w:pPr>
              <w:ind w:left="357"/>
              <w:rPr>
                <w:color w:val="000000" w:themeColor="text1"/>
                <w:sz w:val="22"/>
                <w:szCs w:val="22"/>
              </w:rPr>
            </w:pPr>
            <w:r>
              <w:rPr>
                <w:color w:val="000000" w:themeColor="text1"/>
                <w:sz w:val="21"/>
                <w:szCs w:val="21"/>
              </w:rPr>
              <w:t>Writing practice</w:t>
            </w:r>
          </w:p>
        </w:tc>
        <w:tc>
          <w:tcPr>
            <w:tcW w:w="1266" w:type="dxa"/>
            <w:tcBorders>
              <w:top w:val="nil"/>
              <w:bottom w:val="nil"/>
            </w:tcBorders>
            <w:shd w:val="clear" w:color="auto" w:fill="auto"/>
            <w:noWrap/>
          </w:tcPr>
          <w:p w14:paraId="7360B42F" w14:textId="272558E9" w:rsidR="00292B67" w:rsidRPr="003F49B2"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496B7A9C" w14:textId="309E565A" w:rsidR="00292B67" w:rsidRPr="003F49B2" w:rsidRDefault="003B6E59"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11/8</w:t>
            </w:r>
          </w:p>
        </w:tc>
      </w:tr>
      <w:tr w:rsidR="00292B67" w:rsidRPr="003F49B2" w14:paraId="50A4713B" w14:textId="4B66505D" w:rsidTr="001435C9">
        <w:trPr>
          <w:trHeight w:val="118"/>
          <w:jc w:val="center"/>
        </w:trPr>
        <w:tc>
          <w:tcPr>
            <w:tcW w:w="4489" w:type="dxa"/>
            <w:gridSpan w:val="2"/>
            <w:tcBorders>
              <w:top w:val="nil"/>
              <w:bottom w:val="nil"/>
              <w:right w:val="nil"/>
            </w:tcBorders>
            <w:shd w:val="clear" w:color="auto" w:fill="auto"/>
            <w:noWrap/>
            <w:hideMark/>
          </w:tcPr>
          <w:p w14:paraId="60A434D3" w14:textId="443651C6" w:rsidR="00292B67" w:rsidRPr="003F49B2" w:rsidRDefault="00292B67" w:rsidP="00292B67">
            <w:pPr>
              <w:ind w:left="357"/>
              <w:rPr>
                <w:rFonts w:eastAsia="Times New Roman"/>
                <w:color w:val="000000" w:themeColor="text1"/>
                <w:sz w:val="22"/>
                <w:szCs w:val="22"/>
              </w:rPr>
            </w:pPr>
            <w:r>
              <w:rPr>
                <w:color w:val="000000" w:themeColor="text1"/>
                <w:sz w:val="21"/>
                <w:szCs w:val="21"/>
              </w:rPr>
              <w:t>Improvise/compose practice</w:t>
            </w:r>
          </w:p>
        </w:tc>
        <w:tc>
          <w:tcPr>
            <w:tcW w:w="1266" w:type="dxa"/>
            <w:tcBorders>
              <w:top w:val="nil"/>
              <w:left w:val="nil"/>
              <w:bottom w:val="nil"/>
              <w:right w:val="nil"/>
            </w:tcBorders>
            <w:shd w:val="clear" w:color="auto" w:fill="auto"/>
            <w:noWrap/>
          </w:tcPr>
          <w:p w14:paraId="168B76CB" w14:textId="5ED0A195" w:rsidR="00292B67" w:rsidRPr="003F49B2" w:rsidRDefault="00292B67" w:rsidP="00292B67">
            <w:pPr>
              <w:ind w:left="-205" w:firstLine="191"/>
              <w:jc w:val="center"/>
              <w:rPr>
                <w:rFonts w:eastAsia="Times New Roman"/>
                <w:color w:val="000000" w:themeColor="text1"/>
                <w:sz w:val="21"/>
                <w:szCs w:val="21"/>
              </w:rPr>
            </w:pPr>
          </w:p>
        </w:tc>
        <w:tc>
          <w:tcPr>
            <w:tcW w:w="1652" w:type="dxa"/>
            <w:gridSpan w:val="3"/>
            <w:tcBorders>
              <w:top w:val="nil"/>
              <w:left w:val="nil"/>
              <w:bottom w:val="nil"/>
              <w:right w:val="single" w:sz="4" w:space="0" w:color="auto"/>
            </w:tcBorders>
          </w:tcPr>
          <w:p w14:paraId="042BEA7F" w14:textId="19330E0A" w:rsidR="00292B67" w:rsidRPr="003F49B2" w:rsidRDefault="003B6E59"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11/15</w:t>
            </w:r>
          </w:p>
        </w:tc>
      </w:tr>
      <w:tr w:rsidR="00292B67" w:rsidRPr="003F49B2" w14:paraId="6F0FBB7D" w14:textId="05B8500B" w:rsidTr="001435C9">
        <w:trPr>
          <w:trHeight w:val="118"/>
          <w:jc w:val="center"/>
        </w:trPr>
        <w:tc>
          <w:tcPr>
            <w:tcW w:w="4489" w:type="dxa"/>
            <w:gridSpan w:val="2"/>
            <w:tcBorders>
              <w:top w:val="nil"/>
              <w:bottom w:val="nil"/>
              <w:right w:val="nil"/>
            </w:tcBorders>
            <w:shd w:val="clear" w:color="auto" w:fill="auto"/>
            <w:noWrap/>
          </w:tcPr>
          <w:p w14:paraId="7F5CA911" w14:textId="779763B6" w:rsidR="00292B67" w:rsidRPr="003B6E59" w:rsidRDefault="00292B67" w:rsidP="003B6E59">
            <w:pPr>
              <w:ind w:left="357"/>
              <w:rPr>
                <w:rFonts w:eastAsia="Times New Roman"/>
                <w:color w:val="000000" w:themeColor="text1"/>
                <w:sz w:val="21"/>
                <w:szCs w:val="21"/>
              </w:rPr>
            </w:pPr>
            <w:r>
              <w:rPr>
                <w:rFonts w:eastAsia="Times New Roman"/>
                <w:color w:val="000000" w:themeColor="text1"/>
                <w:sz w:val="21"/>
                <w:szCs w:val="21"/>
              </w:rPr>
              <w:t>Listening activity</w:t>
            </w:r>
          </w:p>
        </w:tc>
        <w:tc>
          <w:tcPr>
            <w:tcW w:w="1266" w:type="dxa"/>
            <w:tcBorders>
              <w:top w:val="nil"/>
              <w:left w:val="nil"/>
              <w:bottom w:val="nil"/>
              <w:right w:val="nil"/>
            </w:tcBorders>
            <w:shd w:val="clear" w:color="auto" w:fill="auto"/>
            <w:noWrap/>
          </w:tcPr>
          <w:p w14:paraId="20CEDDAD" w14:textId="26860E77" w:rsidR="00292B67" w:rsidRPr="003F49B2" w:rsidRDefault="00292B67" w:rsidP="00292B67">
            <w:pPr>
              <w:ind w:left="-205" w:firstLine="191"/>
              <w:jc w:val="center"/>
              <w:rPr>
                <w:rFonts w:eastAsia="Times New Roman"/>
                <w:color w:val="000000" w:themeColor="text1"/>
                <w:sz w:val="21"/>
                <w:szCs w:val="21"/>
              </w:rPr>
            </w:pPr>
          </w:p>
        </w:tc>
        <w:tc>
          <w:tcPr>
            <w:tcW w:w="1652" w:type="dxa"/>
            <w:gridSpan w:val="3"/>
            <w:tcBorders>
              <w:top w:val="nil"/>
              <w:left w:val="nil"/>
              <w:bottom w:val="single" w:sz="4" w:space="0" w:color="auto"/>
              <w:right w:val="single" w:sz="4" w:space="0" w:color="auto"/>
            </w:tcBorders>
          </w:tcPr>
          <w:p w14:paraId="73582FFF" w14:textId="0D6867D6" w:rsidR="00292B67" w:rsidRPr="003F49B2" w:rsidRDefault="003B6E59"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11/2</w:t>
            </w:r>
            <w:r w:rsidR="00D06415">
              <w:rPr>
                <w:rFonts w:eastAsia="Times New Roman"/>
                <w:color w:val="000000" w:themeColor="text1"/>
                <w:sz w:val="21"/>
                <w:szCs w:val="21"/>
              </w:rPr>
              <w:t>2</w:t>
            </w:r>
          </w:p>
        </w:tc>
      </w:tr>
      <w:tr w:rsidR="00292B67" w:rsidRPr="00E77191" w14:paraId="0BF6B294" w14:textId="02984E1A" w:rsidTr="001435C9">
        <w:trPr>
          <w:trHeight w:val="118"/>
          <w:jc w:val="center"/>
        </w:trPr>
        <w:tc>
          <w:tcPr>
            <w:tcW w:w="4489" w:type="dxa"/>
            <w:gridSpan w:val="2"/>
            <w:tcBorders>
              <w:top w:val="single" w:sz="4" w:space="0" w:color="auto"/>
              <w:bottom w:val="single" w:sz="4" w:space="0" w:color="auto"/>
            </w:tcBorders>
            <w:shd w:val="clear" w:color="auto" w:fill="C4BC96" w:themeFill="background2" w:themeFillShade="BF"/>
            <w:noWrap/>
          </w:tcPr>
          <w:p w14:paraId="7B973C75" w14:textId="3337391D" w:rsidR="00292B67" w:rsidRPr="003F49B2" w:rsidRDefault="00292B67" w:rsidP="00292B67">
            <w:pPr>
              <w:ind w:left="357"/>
              <w:jc w:val="center"/>
              <w:rPr>
                <w:color w:val="000000" w:themeColor="text1"/>
                <w:sz w:val="22"/>
                <w:szCs w:val="22"/>
              </w:rPr>
            </w:pPr>
            <w:r w:rsidRPr="0060185A">
              <w:rPr>
                <w:rFonts w:eastAsia="Times New Roman"/>
                <w:b/>
                <w:bCs/>
                <w:color w:val="000000" w:themeColor="text1"/>
                <w:sz w:val="22"/>
                <w:szCs w:val="22"/>
              </w:rPr>
              <w:t>Papers and Projects</w:t>
            </w:r>
          </w:p>
        </w:tc>
        <w:tc>
          <w:tcPr>
            <w:tcW w:w="1266" w:type="dxa"/>
            <w:shd w:val="clear" w:color="auto" w:fill="C4BC96" w:themeFill="background2" w:themeFillShade="BF"/>
            <w:noWrap/>
          </w:tcPr>
          <w:p w14:paraId="73F752E8" w14:textId="42B9D974" w:rsidR="00292B67" w:rsidRPr="001636BC" w:rsidRDefault="00292B67" w:rsidP="00292B67">
            <w:pPr>
              <w:ind w:left="-205" w:firstLine="191"/>
              <w:jc w:val="center"/>
              <w:rPr>
                <w:rFonts w:eastAsia="Times New Roman"/>
                <w:b/>
                <w:bCs/>
                <w:color w:val="000000" w:themeColor="text1"/>
                <w:sz w:val="21"/>
                <w:szCs w:val="21"/>
              </w:rPr>
            </w:pPr>
            <w:r w:rsidRPr="001636BC">
              <w:rPr>
                <w:rFonts w:eastAsia="Times New Roman"/>
                <w:b/>
                <w:bCs/>
                <w:color w:val="000000" w:themeColor="text1"/>
                <w:sz w:val="21"/>
                <w:szCs w:val="21"/>
              </w:rPr>
              <w:t>20%</w:t>
            </w:r>
          </w:p>
        </w:tc>
        <w:tc>
          <w:tcPr>
            <w:tcW w:w="1652" w:type="dxa"/>
            <w:gridSpan w:val="3"/>
            <w:tcBorders>
              <w:top w:val="single" w:sz="4" w:space="0" w:color="auto"/>
              <w:left w:val="nil"/>
              <w:bottom w:val="single" w:sz="4" w:space="0" w:color="auto"/>
              <w:right w:val="single" w:sz="4" w:space="0" w:color="auto"/>
            </w:tcBorders>
            <w:shd w:val="clear" w:color="auto" w:fill="C4BC96" w:themeFill="background2" w:themeFillShade="BF"/>
          </w:tcPr>
          <w:p w14:paraId="2469CB6D" w14:textId="078DA838" w:rsidR="00292B67" w:rsidRPr="003F49B2" w:rsidRDefault="00292B67" w:rsidP="00292B67">
            <w:pPr>
              <w:ind w:left="-205" w:firstLine="191"/>
              <w:jc w:val="center"/>
              <w:rPr>
                <w:rFonts w:eastAsia="Times New Roman"/>
                <w:color w:val="000000" w:themeColor="text1"/>
                <w:sz w:val="21"/>
                <w:szCs w:val="21"/>
              </w:rPr>
            </w:pPr>
          </w:p>
        </w:tc>
      </w:tr>
      <w:tr w:rsidR="00292B67" w:rsidRPr="00E77191" w14:paraId="7B492CFF" w14:textId="039E6D7A" w:rsidTr="001435C9">
        <w:trPr>
          <w:trHeight w:val="118"/>
          <w:jc w:val="center"/>
        </w:trPr>
        <w:tc>
          <w:tcPr>
            <w:tcW w:w="4489" w:type="dxa"/>
            <w:gridSpan w:val="2"/>
            <w:tcBorders>
              <w:bottom w:val="nil"/>
            </w:tcBorders>
            <w:shd w:val="clear" w:color="auto" w:fill="EEECE1" w:themeFill="background2"/>
            <w:noWrap/>
          </w:tcPr>
          <w:p w14:paraId="29B34904" w14:textId="6EEAE82C" w:rsidR="00292B67" w:rsidRPr="003F49B2" w:rsidRDefault="00292B67" w:rsidP="00292B67">
            <w:pPr>
              <w:ind w:left="357"/>
              <w:rPr>
                <w:color w:val="000000" w:themeColor="text1"/>
                <w:sz w:val="22"/>
                <w:szCs w:val="22"/>
              </w:rPr>
            </w:pPr>
            <w:r w:rsidRPr="002A547B">
              <w:rPr>
                <w:rFonts w:eastAsia="Times New Roman"/>
                <w:b/>
                <w:bCs/>
                <w:color w:val="000000" w:themeColor="text1"/>
                <w:sz w:val="21"/>
                <w:szCs w:val="21"/>
                <w:u w:val="single"/>
              </w:rPr>
              <w:t xml:space="preserve">Philosophy of </w:t>
            </w:r>
            <w:r>
              <w:rPr>
                <w:rFonts w:eastAsia="Times New Roman"/>
                <w:b/>
                <w:bCs/>
                <w:color w:val="000000" w:themeColor="text1"/>
                <w:sz w:val="21"/>
                <w:szCs w:val="21"/>
                <w:u w:val="single"/>
              </w:rPr>
              <w:t xml:space="preserve">Elementary General </w:t>
            </w:r>
            <w:r w:rsidRPr="002A547B">
              <w:rPr>
                <w:rFonts w:eastAsia="Times New Roman"/>
                <w:b/>
                <w:bCs/>
                <w:color w:val="000000" w:themeColor="text1"/>
                <w:sz w:val="21"/>
                <w:szCs w:val="21"/>
                <w:u w:val="single"/>
              </w:rPr>
              <w:t>Music Education</w:t>
            </w:r>
            <w:r w:rsidRPr="002A547B">
              <w:rPr>
                <w:rFonts w:eastAsia="Times New Roman"/>
                <w:b/>
                <w:bCs/>
                <w:color w:val="000000" w:themeColor="text1"/>
                <w:sz w:val="21"/>
                <w:szCs w:val="21"/>
              </w:rPr>
              <w:t xml:space="preserve"> </w:t>
            </w:r>
          </w:p>
        </w:tc>
        <w:tc>
          <w:tcPr>
            <w:tcW w:w="1266" w:type="dxa"/>
            <w:tcBorders>
              <w:bottom w:val="nil"/>
            </w:tcBorders>
            <w:shd w:val="clear" w:color="auto" w:fill="EEECE1" w:themeFill="background2"/>
            <w:noWrap/>
          </w:tcPr>
          <w:p w14:paraId="5E04EC61" w14:textId="62D25D7C" w:rsidR="00292B67" w:rsidRPr="003F49B2"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10%</w:t>
            </w:r>
          </w:p>
        </w:tc>
        <w:tc>
          <w:tcPr>
            <w:tcW w:w="1652" w:type="dxa"/>
            <w:gridSpan w:val="3"/>
            <w:tcBorders>
              <w:top w:val="single" w:sz="4" w:space="0" w:color="auto"/>
              <w:bottom w:val="nil"/>
            </w:tcBorders>
            <w:shd w:val="clear" w:color="auto" w:fill="EEECE1" w:themeFill="background2"/>
          </w:tcPr>
          <w:p w14:paraId="4F854DE8" w14:textId="758E825A" w:rsidR="00292B67" w:rsidRPr="003F49B2" w:rsidRDefault="00292B67" w:rsidP="00292B67">
            <w:pPr>
              <w:ind w:left="-205" w:firstLine="191"/>
              <w:jc w:val="center"/>
              <w:rPr>
                <w:rFonts w:eastAsia="Times New Roman"/>
                <w:color w:val="000000" w:themeColor="text1"/>
                <w:sz w:val="21"/>
                <w:szCs w:val="21"/>
              </w:rPr>
            </w:pPr>
          </w:p>
        </w:tc>
      </w:tr>
      <w:tr w:rsidR="00292B67" w:rsidRPr="00E77191" w14:paraId="718725D5" w14:textId="6696F95F" w:rsidTr="001435C9">
        <w:trPr>
          <w:trHeight w:val="118"/>
          <w:jc w:val="center"/>
        </w:trPr>
        <w:tc>
          <w:tcPr>
            <w:tcW w:w="4489" w:type="dxa"/>
            <w:gridSpan w:val="2"/>
            <w:tcBorders>
              <w:top w:val="nil"/>
              <w:bottom w:val="nil"/>
            </w:tcBorders>
            <w:shd w:val="clear" w:color="auto" w:fill="auto"/>
            <w:noWrap/>
          </w:tcPr>
          <w:p w14:paraId="71C03BD6" w14:textId="60C721E3" w:rsidR="00292B67" w:rsidRPr="003F49B2" w:rsidRDefault="00292B67" w:rsidP="00292B67">
            <w:pPr>
              <w:ind w:left="357"/>
              <w:rPr>
                <w:color w:val="000000" w:themeColor="text1"/>
                <w:sz w:val="22"/>
                <w:szCs w:val="22"/>
              </w:rPr>
            </w:pPr>
            <w:r w:rsidRPr="002A547B">
              <w:rPr>
                <w:rFonts w:eastAsia="Times New Roman"/>
                <w:color w:val="000000" w:themeColor="text1"/>
                <w:sz w:val="21"/>
                <w:szCs w:val="21"/>
              </w:rPr>
              <w:t>Draft #1</w:t>
            </w:r>
          </w:p>
        </w:tc>
        <w:tc>
          <w:tcPr>
            <w:tcW w:w="1266" w:type="dxa"/>
            <w:tcBorders>
              <w:top w:val="nil"/>
              <w:bottom w:val="nil"/>
            </w:tcBorders>
            <w:shd w:val="clear" w:color="auto" w:fill="auto"/>
            <w:noWrap/>
          </w:tcPr>
          <w:p w14:paraId="76C4643E" w14:textId="18E3F6E1" w:rsidR="00292B67" w:rsidRPr="003F49B2"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nil"/>
            </w:tcBorders>
          </w:tcPr>
          <w:p w14:paraId="7C4F0606" w14:textId="77B5B1BF" w:rsidR="00292B67" w:rsidRPr="003F49B2" w:rsidRDefault="00342707" w:rsidP="00292B67">
            <w:pPr>
              <w:ind w:left="-205" w:firstLine="191"/>
              <w:jc w:val="center"/>
              <w:rPr>
                <w:rFonts w:eastAsia="Times New Roman"/>
                <w:color w:val="000000" w:themeColor="text1"/>
                <w:sz w:val="21"/>
                <w:szCs w:val="21"/>
              </w:rPr>
            </w:pPr>
            <w:r>
              <w:rPr>
                <w:rFonts w:eastAsia="Times New Roman"/>
                <w:color w:val="000000" w:themeColor="text1"/>
                <w:sz w:val="21"/>
                <w:szCs w:val="21"/>
              </w:rPr>
              <w:t>11/15</w:t>
            </w:r>
          </w:p>
        </w:tc>
      </w:tr>
      <w:tr w:rsidR="00292B67" w:rsidRPr="00E77191" w14:paraId="299BC219" w14:textId="29A2E9AB" w:rsidTr="001435C9">
        <w:trPr>
          <w:trHeight w:val="118"/>
          <w:jc w:val="center"/>
        </w:trPr>
        <w:tc>
          <w:tcPr>
            <w:tcW w:w="4489" w:type="dxa"/>
            <w:gridSpan w:val="2"/>
            <w:tcBorders>
              <w:top w:val="nil"/>
              <w:bottom w:val="single" w:sz="4" w:space="0" w:color="auto"/>
            </w:tcBorders>
            <w:shd w:val="clear" w:color="auto" w:fill="auto"/>
            <w:noWrap/>
          </w:tcPr>
          <w:p w14:paraId="19DF806A" w14:textId="09F97241" w:rsidR="00292B67" w:rsidRPr="003F49B2" w:rsidRDefault="00292B67" w:rsidP="00292B67">
            <w:pPr>
              <w:ind w:left="357"/>
              <w:rPr>
                <w:color w:val="000000" w:themeColor="text1"/>
                <w:sz w:val="22"/>
                <w:szCs w:val="22"/>
              </w:rPr>
            </w:pPr>
            <w:r w:rsidRPr="002A547B">
              <w:rPr>
                <w:rFonts w:eastAsia="Times New Roman"/>
                <w:color w:val="000000" w:themeColor="text1"/>
                <w:sz w:val="21"/>
                <w:szCs w:val="21"/>
              </w:rPr>
              <w:lastRenderedPageBreak/>
              <w:t>Final Draft</w:t>
            </w:r>
          </w:p>
        </w:tc>
        <w:tc>
          <w:tcPr>
            <w:tcW w:w="1266" w:type="dxa"/>
            <w:tcBorders>
              <w:top w:val="nil"/>
              <w:bottom w:val="single" w:sz="4" w:space="0" w:color="auto"/>
            </w:tcBorders>
            <w:shd w:val="clear" w:color="auto" w:fill="auto"/>
            <w:noWrap/>
          </w:tcPr>
          <w:p w14:paraId="2E4E1A2E" w14:textId="7C82CCF5" w:rsidR="00292B67" w:rsidRPr="003F49B2" w:rsidRDefault="00292B67" w:rsidP="00292B67">
            <w:pPr>
              <w:ind w:left="-205" w:firstLine="191"/>
              <w:jc w:val="center"/>
              <w:rPr>
                <w:rFonts w:eastAsia="Times New Roman"/>
                <w:color w:val="000000" w:themeColor="text1"/>
                <w:sz w:val="21"/>
                <w:szCs w:val="21"/>
              </w:rPr>
            </w:pPr>
          </w:p>
        </w:tc>
        <w:tc>
          <w:tcPr>
            <w:tcW w:w="1652" w:type="dxa"/>
            <w:gridSpan w:val="3"/>
            <w:tcBorders>
              <w:top w:val="nil"/>
              <w:bottom w:val="single" w:sz="4" w:space="0" w:color="auto"/>
            </w:tcBorders>
          </w:tcPr>
          <w:p w14:paraId="0D891A06" w14:textId="20B2150B" w:rsidR="00292B67" w:rsidRPr="003F49B2"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Day of Final</w:t>
            </w:r>
          </w:p>
        </w:tc>
      </w:tr>
      <w:tr w:rsidR="00292B67" w:rsidRPr="00E77191" w14:paraId="4B197444" w14:textId="715DABB6" w:rsidTr="001435C9">
        <w:trPr>
          <w:trHeight w:val="118"/>
          <w:jc w:val="center"/>
        </w:trPr>
        <w:tc>
          <w:tcPr>
            <w:tcW w:w="4489" w:type="dxa"/>
            <w:gridSpan w:val="2"/>
            <w:tcBorders>
              <w:top w:val="single" w:sz="4" w:space="0" w:color="auto"/>
              <w:bottom w:val="nil"/>
            </w:tcBorders>
            <w:shd w:val="clear" w:color="auto" w:fill="DDD9C3" w:themeFill="background2" w:themeFillShade="E6"/>
            <w:noWrap/>
            <w:hideMark/>
          </w:tcPr>
          <w:p w14:paraId="6B35E654" w14:textId="556FAAFC" w:rsidR="00292B67" w:rsidRPr="002A547B" w:rsidRDefault="00292B67" w:rsidP="00292B67">
            <w:pPr>
              <w:ind w:left="357"/>
              <w:rPr>
                <w:rFonts w:eastAsia="Times New Roman"/>
                <w:color w:val="000000" w:themeColor="text1"/>
                <w:sz w:val="21"/>
                <w:szCs w:val="21"/>
              </w:rPr>
            </w:pPr>
            <w:r>
              <w:rPr>
                <w:rFonts w:eastAsia="Times New Roman"/>
                <w:b/>
                <w:bCs/>
                <w:color w:val="000000" w:themeColor="text1"/>
                <w:sz w:val="21"/>
                <w:szCs w:val="21"/>
              </w:rPr>
              <w:t xml:space="preserve">Song collection </w:t>
            </w:r>
          </w:p>
        </w:tc>
        <w:tc>
          <w:tcPr>
            <w:tcW w:w="1266" w:type="dxa"/>
            <w:tcBorders>
              <w:top w:val="single" w:sz="4" w:space="0" w:color="auto"/>
              <w:bottom w:val="nil"/>
            </w:tcBorders>
            <w:shd w:val="clear" w:color="auto" w:fill="DDD9C3" w:themeFill="background2" w:themeFillShade="E6"/>
            <w:noWrap/>
            <w:hideMark/>
          </w:tcPr>
          <w:p w14:paraId="0DD20C12" w14:textId="44D61D7D" w:rsidR="00292B67" w:rsidRPr="002A547B" w:rsidRDefault="00292B67" w:rsidP="00292B67">
            <w:pPr>
              <w:ind w:left="-205" w:firstLine="191"/>
              <w:jc w:val="center"/>
              <w:rPr>
                <w:rFonts w:eastAsia="Times New Roman"/>
                <w:color w:val="000000" w:themeColor="text1"/>
                <w:sz w:val="21"/>
                <w:szCs w:val="21"/>
              </w:rPr>
            </w:pPr>
            <w:r>
              <w:rPr>
                <w:rFonts w:eastAsia="Times New Roman"/>
                <w:color w:val="000000" w:themeColor="text1"/>
                <w:sz w:val="21"/>
                <w:szCs w:val="21"/>
              </w:rPr>
              <w:t>10%</w:t>
            </w:r>
          </w:p>
        </w:tc>
        <w:tc>
          <w:tcPr>
            <w:tcW w:w="1652" w:type="dxa"/>
            <w:gridSpan w:val="3"/>
            <w:tcBorders>
              <w:top w:val="single" w:sz="4" w:space="0" w:color="auto"/>
              <w:bottom w:val="nil"/>
            </w:tcBorders>
            <w:shd w:val="clear" w:color="auto" w:fill="DDD9C3" w:themeFill="background2" w:themeFillShade="E6"/>
          </w:tcPr>
          <w:p w14:paraId="37F586B5" w14:textId="645FF04A" w:rsidR="00292B67" w:rsidRPr="002A547B" w:rsidRDefault="00292B67" w:rsidP="00292B67">
            <w:pPr>
              <w:ind w:left="-205" w:firstLine="191"/>
              <w:jc w:val="center"/>
              <w:rPr>
                <w:rFonts w:eastAsia="Times New Roman"/>
                <w:color w:val="000000" w:themeColor="text1"/>
                <w:sz w:val="21"/>
                <w:szCs w:val="21"/>
              </w:rPr>
            </w:pPr>
          </w:p>
        </w:tc>
      </w:tr>
      <w:tr w:rsidR="00292B67" w:rsidRPr="0026626C" w14:paraId="41942313" w14:textId="4C534F1B" w:rsidTr="001435C9">
        <w:trPr>
          <w:trHeight w:val="126"/>
          <w:jc w:val="center"/>
        </w:trPr>
        <w:tc>
          <w:tcPr>
            <w:tcW w:w="4489" w:type="dxa"/>
            <w:gridSpan w:val="2"/>
            <w:tcBorders>
              <w:top w:val="nil"/>
              <w:bottom w:val="nil"/>
            </w:tcBorders>
            <w:shd w:val="clear" w:color="auto" w:fill="auto"/>
            <w:noWrap/>
            <w:hideMark/>
          </w:tcPr>
          <w:p w14:paraId="6F83A802" w14:textId="396D6C49" w:rsidR="00292B67" w:rsidRPr="0026626C" w:rsidRDefault="00292B67" w:rsidP="00292B67">
            <w:pPr>
              <w:ind w:left="429"/>
              <w:rPr>
                <w:rFonts w:eastAsia="Times New Roman"/>
                <w:b/>
                <w:bCs/>
                <w:color w:val="000000" w:themeColor="text1"/>
                <w:sz w:val="21"/>
                <w:szCs w:val="21"/>
                <w:u w:val="single"/>
              </w:rPr>
            </w:pPr>
            <w:r w:rsidRPr="0026626C">
              <w:rPr>
                <w:rFonts w:eastAsia="Times New Roman"/>
                <w:color w:val="000000" w:themeColor="text1"/>
                <w:sz w:val="21"/>
                <w:szCs w:val="21"/>
              </w:rPr>
              <w:t>Draft #1</w:t>
            </w:r>
          </w:p>
        </w:tc>
        <w:tc>
          <w:tcPr>
            <w:tcW w:w="1266" w:type="dxa"/>
            <w:tcBorders>
              <w:top w:val="nil"/>
              <w:bottom w:val="nil"/>
            </w:tcBorders>
            <w:shd w:val="clear" w:color="auto" w:fill="auto"/>
            <w:noWrap/>
          </w:tcPr>
          <w:p w14:paraId="28D153F5" w14:textId="653622D1" w:rsidR="00292B67" w:rsidRPr="0026626C" w:rsidRDefault="00292B67" w:rsidP="00292B67">
            <w:pPr>
              <w:ind w:left="-205" w:firstLine="191"/>
              <w:jc w:val="center"/>
              <w:rPr>
                <w:rFonts w:eastAsia="Times New Roman"/>
                <w:b/>
                <w:bCs/>
                <w:color w:val="000000" w:themeColor="text1"/>
                <w:sz w:val="21"/>
                <w:szCs w:val="21"/>
                <w:u w:val="single"/>
              </w:rPr>
            </w:pPr>
          </w:p>
        </w:tc>
        <w:tc>
          <w:tcPr>
            <w:tcW w:w="1652" w:type="dxa"/>
            <w:gridSpan w:val="3"/>
            <w:tcBorders>
              <w:top w:val="nil"/>
              <w:bottom w:val="nil"/>
            </w:tcBorders>
          </w:tcPr>
          <w:p w14:paraId="1322480F" w14:textId="76D4CF83" w:rsidR="00292B67" w:rsidRPr="00060C89" w:rsidRDefault="00060C89" w:rsidP="00292B67">
            <w:pPr>
              <w:ind w:left="-205" w:firstLine="191"/>
              <w:jc w:val="center"/>
              <w:rPr>
                <w:rFonts w:eastAsia="Times New Roman"/>
                <w:color w:val="000000" w:themeColor="text1"/>
                <w:sz w:val="21"/>
                <w:szCs w:val="21"/>
              </w:rPr>
            </w:pPr>
            <w:r w:rsidRPr="00060C89">
              <w:rPr>
                <w:rFonts w:eastAsia="Times New Roman"/>
                <w:color w:val="000000" w:themeColor="text1"/>
                <w:sz w:val="21"/>
                <w:szCs w:val="21"/>
              </w:rPr>
              <w:t>10/11</w:t>
            </w:r>
          </w:p>
        </w:tc>
      </w:tr>
      <w:tr w:rsidR="00292B67" w:rsidRPr="0026626C" w14:paraId="3A3C548C" w14:textId="50FD26D3" w:rsidTr="001435C9">
        <w:trPr>
          <w:trHeight w:val="197"/>
          <w:jc w:val="center"/>
        </w:trPr>
        <w:tc>
          <w:tcPr>
            <w:tcW w:w="4489" w:type="dxa"/>
            <w:gridSpan w:val="2"/>
            <w:tcBorders>
              <w:top w:val="nil"/>
              <w:bottom w:val="single" w:sz="4" w:space="0" w:color="auto"/>
            </w:tcBorders>
            <w:shd w:val="clear" w:color="auto" w:fill="auto"/>
            <w:noWrap/>
            <w:hideMark/>
          </w:tcPr>
          <w:p w14:paraId="6B127281" w14:textId="6FC09B10" w:rsidR="00292B67" w:rsidRPr="0026626C" w:rsidRDefault="00292B67" w:rsidP="00292B67">
            <w:pPr>
              <w:ind w:left="357"/>
              <w:rPr>
                <w:rFonts w:eastAsia="Times New Roman"/>
                <w:color w:val="000000" w:themeColor="text1"/>
                <w:sz w:val="21"/>
                <w:szCs w:val="21"/>
              </w:rPr>
            </w:pPr>
            <w:r w:rsidRPr="0026626C">
              <w:rPr>
                <w:rFonts w:eastAsia="Times New Roman"/>
                <w:color w:val="000000" w:themeColor="text1"/>
                <w:sz w:val="21"/>
                <w:szCs w:val="21"/>
              </w:rPr>
              <w:t>Final Draft</w:t>
            </w:r>
          </w:p>
        </w:tc>
        <w:tc>
          <w:tcPr>
            <w:tcW w:w="1266" w:type="dxa"/>
            <w:tcBorders>
              <w:top w:val="nil"/>
              <w:bottom w:val="single" w:sz="4" w:space="0" w:color="auto"/>
            </w:tcBorders>
            <w:shd w:val="clear" w:color="auto" w:fill="auto"/>
            <w:noWrap/>
          </w:tcPr>
          <w:p w14:paraId="3DBFC091" w14:textId="68E2A708" w:rsidR="00292B67" w:rsidRPr="0026626C" w:rsidRDefault="00292B67" w:rsidP="00292B67">
            <w:pPr>
              <w:tabs>
                <w:tab w:val="left" w:pos="260"/>
              </w:tabs>
              <w:ind w:left="-205" w:firstLine="191"/>
              <w:jc w:val="center"/>
              <w:rPr>
                <w:rFonts w:eastAsia="Times New Roman"/>
                <w:color w:val="000000" w:themeColor="text1"/>
                <w:sz w:val="21"/>
                <w:szCs w:val="21"/>
              </w:rPr>
            </w:pPr>
          </w:p>
        </w:tc>
        <w:tc>
          <w:tcPr>
            <w:tcW w:w="1652" w:type="dxa"/>
            <w:gridSpan w:val="3"/>
            <w:tcBorders>
              <w:top w:val="nil"/>
              <w:bottom w:val="single" w:sz="4" w:space="0" w:color="auto"/>
            </w:tcBorders>
          </w:tcPr>
          <w:p w14:paraId="60AC726A" w14:textId="60B18C81" w:rsidR="00292B67" w:rsidRPr="0026626C" w:rsidRDefault="00D06415" w:rsidP="00292B67">
            <w:pPr>
              <w:ind w:left="-205" w:firstLine="191"/>
              <w:jc w:val="center"/>
              <w:rPr>
                <w:rFonts w:eastAsia="Times New Roman"/>
                <w:color w:val="000000" w:themeColor="text1"/>
                <w:sz w:val="21"/>
                <w:szCs w:val="21"/>
              </w:rPr>
            </w:pPr>
            <w:r>
              <w:rPr>
                <w:rFonts w:eastAsia="Times New Roman"/>
                <w:color w:val="000000" w:themeColor="text1"/>
                <w:sz w:val="21"/>
                <w:szCs w:val="21"/>
              </w:rPr>
              <w:t>Day of Final</w:t>
            </w:r>
          </w:p>
        </w:tc>
      </w:tr>
    </w:tbl>
    <w:p w14:paraId="3B12EB3F" w14:textId="2C7DF6A9" w:rsidR="007D0922" w:rsidRDefault="007D0922" w:rsidP="007D0922">
      <w:pPr>
        <w:rPr>
          <w:b/>
          <w:color w:val="000000" w:themeColor="text1"/>
        </w:rPr>
      </w:pPr>
    </w:p>
    <w:p w14:paraId="776C83AA" w14:textId="1903FB89" w:rsidR="00B25271" w:rsidRDefault="00B25271" w:rsidP="007D0922">
      <w:pPr>
        <w:rPr>
          <w:b/>
          <w:color w:val="000000" w:themeColor="text1"/>
        </w:rPr>
      </w:pPr>
    </w:p>
    <w:p w14:paraId="48D5641A" w14:textId="014C74F7" w:rsidR="00B25271" w:rsidRDefault="00617B75" w:rsidP="007D0922">
      <w:pPr>
        <w:rPr>
          <w:b/>
          <w:color w:val="000000" w:themeColor="text1"/>
        </w:rPr>
      </w:pPr>
      <w:r>
        <w:rPr>
          <w:b/>
          <w:color w:val="000000" w:themeColor="text1"/>
        </w:rPr>
        <w:t xml:space="preserve">All content in the syllabus will serve as a guide to the course. Circumstances may rise that necessitate </w:t>
      </w:r>
      <w:r w:rsidR="004F4990">
        <w:rPr>
          <w:b/>
          <w:color w:val="000000" w:themeColor="text1"/>
        </w:rPr>
        <w:t xml:space="preserve">changes to one or more components. I reserve the right to change the syllabus as needed. If you have any questions, please email me </w:t>
      </w:r>
      <w:hyperlink r:id="rId29" w:history="1">
        <w:r w:rsidR="004F4990" w:rsidRPr="00106D82">
          <w:rPr>
            <w:rStyle w:val="Hyperlink"/>
            <w:b/>
          </w:rPr>
          <w:t>Jason.jones@reinhardt.edu</w:t>
        </w:r>
      </w:hyperlink>
      <w:r w:rsidR="004F4990">
        <w:rPr>
          <w:b/>
          <w:color w:val="000000" w:themeColor="text1"/>
        </w:rPr>
        <w:t xml:space="preserve"> .</w:t>
      </w:r>
      <w:r w:rsidR="00294DB3">
        <w:rPr>
          <w:b/>
          <w:color w:val="000000" w:themeColor="text1"/>
        </w:rPr>
        <w:t xml:space="preserve"> Let’s have a great semester!</w:t>
      </w:r>
    </w:p>
    <w:p w14:paraId="6D2FE70B" w14:textId="61BF7D7E" w:rsidR="00294DB3" w:rsidRDefault="00294DB3" w:rsidP="007D0922">
      <w:pPr>
        <w:rPr>
          <w:b/>
          <w:color w:val="000000" w:themeColor="text1"/>
        </w:rPr>
      </w:pPr>
    </w:p>
    <w:p w14:paraId="0A3E30C1" w14:textId="5396582A" w:rsidR="00294DB3" w:rsidRDefault="00294DB3" w:rsidP="007D0922">
      <w:pPr>
        <w:rPr>
          <w:b/>
          <w:color w:val="000000" w:themeColor="text1"/>
        </w:rPr>
      </w:pPr>
      <w:r>
        <w:rPr>
          <w:b/>
          <w:color w:val="000000" w:themeColor="text1"/>
        </w:rPr>
        <w:t>Sing on!</w:t>
      </w:r>
    </w:p>
    <w:p w14:paraId="49C12989" w14:textId="4A0F8757" w:rsidR="00294DB3" w:rsidRDefault="00294DB3" w:rsidP="007D0922">
      <w:pPr>
        <w:rPr>
          <w:b/>
          <w:color w:val="000000" w:themeColor="text1"/>
        </w:rPr>
      </w:pPr>
      <w:r>
        <w:rPr>
          <w:b/>
          <w:color w:val="000000" w:themeColor="text1"/>
        </w:rPr>
        <w:t>Prof. Jones</w:t>
      </w:r>
    </w:p>
    <w:p w14:paraId="50C7FFD4" w14:textId="23AE3F16" w:rsidR="00294DB3" w:rsidRDefault="00294DB3">
      <w:pPr>
        <w:widowControl w:val="0"/>
        <w:rPr>
          <w:bCs/>
          <w:color w:val="000000" w:themeColor="text1"/>
        </w:rPr>
      </w:pPr>
      <w:r>
        <w:rPr>
          <w:bCs/>
          <w:color w:val="000000" w:themeColor="text1"/>
        </w:rPr>
        <w:br w:type="page"/>
      </w:r>
    </w:p>
    <w:p w14:paraId="797CA2DE" w14:textId="77777777" w:rsidR="00294DB3" w:rsidRDefault="00294DB3" w:rsidP="00294DB3">
      <w:pPr>
        <w:rPr>
          <w:rFonts w:eastAsia="Times New Roman"/>
          <w:b/>
          <w:u w:color="000000"/>
        </w:rPr>
      </w:pPr>
    </w:p>
    <w:p w14:paraId="3D810560" w14:textId="677A3CF0" w:rsidR="00294DB3" w:rsidRPr="00C140C3" w:rsidRDefault="00294DB3" w:rsidP="00294DB3">
      <w:pPr>
        <w:rPr>
          <w:rFonts w:eastAsia="Times New Roman"/>
          <w:b/>
          <w:i/>
          <w:iCs/>
          <w:sz w:val="32"/>
          <w:szCs w:val="32"/>
          <w:u w:val="single"/>
        </w:rPr>
      </w:pPr>
      <w:r w:rsidRPr="00294DB3">
        <w:rPr>
          <w:rFonts w:eastAsia="Times New Roman"/>
          <w:b/>
          <w:i/>
          <w:iCs/>
          <w:sz w:val="32"/>
          <w:szCs w:val="32"/>
          <w:u w:val="single"/>
        </w:rPr>
        <w:t>Important</w:t>
      </w:r>
      <w:r>
        <w:rPr>
          <w:rFonts w:eastAsia="Times New Roman"/>
          <w:b/>
          <w:i/>
          <w:iCs/>
          <w:sz w:val="32"/>
          <w:szCs w:val="32"/>
          <w:u w:val="single"/>
        </w:rPr>
        <w:t xml:space="preserve"> Information from the University regarding COVID-19</w:t>
      </w:r>
      <w:r w:rsidRPr="00294DB3">
        <w:rPr>
          <w:rFonts w:eastAsia="Times New Roman"/>
          <w:b/>
          <w:i/>
          <w:iCs/>
          <w:sz w:val="32"/>
          <w:szCs w:val="32"/>
          <w:u w:val="single"/>
        </w:rPr>
        <w:t>:</w:t>
      </w:r>
    </w:p>
    <w:p w14:paraId="19B80EEA" w14:textId="77777777" w:rsidR="00294DB3" w:rsidRDefault="00294DB3" w:rsidP="00294DB3">
      <w:pPr>
        <w:rPr>
          <w:rFonts w:eastAsia="Times New Roman"/>
        </w:rPr>
      </w:pPr>
      <w:r w:rsidRPr="00C140C3">
        <w:rPr>
          <w:rFonts w:eastAsia="Times New Roman"/>
        </w:rPr>
        <w:t>All students, faculty, staff and administration at Reinhardt University are subject to changes in policies if mandated by the State of Georgia. Current policies and procedures can be found at:</w:t>
      </w:r>
      <w:r>
        <w:rPr>
          <w:rFonts w:eastAsia="Times New Roman"/>
        </w:rPr>
        <w:t xml:space="preserve"> </w:t>
      </w:r>
      <w:hyperlink r:id="rId30" w:history="1">
        <w:r w:rsidRPr="00C140C3">
          <w:rPr>
            <w:rStyle w:val="Hyperlink"/>
            <w:rFonts w:eastAsia="Times New Roman"/>
          </w:rPr>
          <w:t>https://www.reinhardt.edu/back-to-campus</w:t>
        </w:r>
      </w:hyperlink>
      <w:r>
        <w:rPr>
          <w:rFonts w:eastAsia="Times New Roman"/>
        </w:rPr>
        <w:t xml:space="preserve"> </w:t>
      </w:r>
    </w:p>
    <w:p w14:paraId="4520F515" w14:textId="77777777" w:rsidR="00294DB3" w:rsidRDefault="00294DB3" w:rsidP="00294DB3">
      <w:pPr>
        <w:rPr>
          <w:rFonts w:eastAsia="Times New Roman"/>
        </w:rPr>
      </w:pPr>
      <w:r w:rsidRPr="00C140C3">
        <w:rPr>
          <w:rFonts w:eastAsia="Times New Roman"/>
        </w:rPr>
        <w:t xml:space="preserve">If you have any questions, please refer to the website or contact Reinhardt University at the numbers below. </w:t>
      </w:r>
    </w:p>
    <w:p w14:paraId="1C670ACF" w14:textId="77777777" w:rsidR="00294DB3" w:rsidRDefault="00294DB3" w:rsidP="00294DB3">
      <w:pPr>
        <w:rPr>
          <w:rFonts w:eastAsia="Times New Roman"/>
        </w:rPr>
      </w:pPr>
      <w:r w:rsidRPr="00C140C3">
        <w:rPr>
          <w:rFonts w:eastAsia="Times New Roman"/>
        </w:rPr>
        <w:t xml:space="preserve">Campus Nurse within the Student Health Center </w:t>
      </w:r>
    </w:p>
    <w:p w14:paraId="38167B6B" w14:textId="77777777" w:rsidR="00294DB3" w:rsidRDefault="00294DB3" w:rsidP="00294DB3">
      <w:pPr>
        <w:rPr>
          <w:rFonts w:eastAsia="Times New Roman"/>
        </w:rPr>
      </w:pPr>
      <w:r w:rsidRPr="00C140C3">
        <w:rPr>
          <w:rFonts w:eastAsia="Times New Roman"/>
        </w:rPr>
        <w:t xml:space="preserve">nurse@reinhardt.edu, 770-720-5542 or </w:t>
      </w:r>
      <w:hyperlink r:id="rId31" w:history="1">
        <w:r w:rsidRPr="00C140C3">
          <w:rPr>
            <w:rStyle w:val="Hyperlink"/>
            <w:rFonts w:eastAsia="Times New Roman"/>
          </w:rPr>
          <w:t>www.reinhardt.edu/nurse</w:t>
        </w:r>
      </w:hyperlink>
      <w:r w:rsidRPr="00C140C3">
        <w:rPr>
          <w:rFonts w:eastAsia="Times New Roman"/>
        </w:rPr>
        <w:t xml:space="preserve">. </w:t>
      </w:r>
    </w:p>
    <w:p w14:paraId="51899801" w14:textId="77777777" w:rsidR="00294DB3" w:rsidRDefault="00294DB3" w:rsidP="00294DB3">
      <w:pPr>
        <w:rPr>
          <w:rFonts w:eastAsia="Times New Roman"/>
        </w:rPr>
      </w:pPr>
    </w:p>
    <w:p w14:paraId="269939ED" w14:textId="77777777" w:rsidR="00294DB3" w:rsidRDefault="00294DB3" w:rsidP="00294DB3">
      <w:pPr>
        <w:rPr>
          <w:rFonts w:eastAsia="Times New Roman"/>
        </w:rPr>
      </w:pPr>
      <w:r w:rsidRPr="00C140C3">
        <w:rPr>
          <w:rFonts w:eastAsia="Times New Roman"/>
        </w:rPr>
        <w:t xml:space="preserve">Public Safety </w:t>
      </w:r>
    </w:p>
    <w:p w14:paraId="5F501196" w14:textId="77777777" w:rsidR="00294DB3" w:rsidRDefault="00294DB3" w:rsidP="00294DB3">
      <w:pPr>
        <w:rPr>
          <w:rFonts w:eastAsia="Times New Roman"/>
        </w:rPr>
      </w:pPr>
      <w:r w:rsidRPr="00C140C3">
        <w:rPr>
          <w:rFonts w:eastAsia="Times New Roman"/>
        </w:rPr>
        <w:t xml:space="preserve">Non-Emergency Phone: 770.720.5789 </w:t>
      </w:r>
    </w:p>
    <w:p w14:paraId="1DBF9531" w14:textId="77777777" w:rsidR="00294DB3" w:rsidRDefault="00294DB3" w:rsidP="00294DB3">
      <w:pPr>
        <w:rPr>
          <w:rFonts w:eastAsia="Times New Roman"/>
        </w:rPr>
      </w:pPr>
      <w:r w:rsidRPr="00C140C3">
        <w:rPr>
          <w:rFonts w:eastAsia="Times New Roman"/>
        </w:rPr>
        <w:t xml:space="preserve">Emergency Phone: 770.720.5911 </w:t>
      </w:r>
    </w:p>
    <w:p w14:paraId="59CB2947" w14:textId="77777777" w:rsidR="00294DB3" w:rsidRDefault="004A7738" w:rsidP="00294DB3">
      <w:pPr>
        <w:rPr>
          <w:rFonts w:eastAsia="Times New Roman"/>
        </w:rPr>
      </w:pPr>
      <w:hyperlink r:id="rId32" w:history="1">
        <w:r w:rsidR="00294DB3" w:rsidRPr="00C140C3">
          <w:rPr>
            <w:rStyle w:val="Hyperlink"/>
            <w:rFonts w:eastAsia="Times New Roman"/>
          </w:rPr>
          <w:t>publicsafety@reinhardt.edu</w:t>
        </w:r>
      </w:hyperlink>
      <w:r w:rsidR="00294DB3" w:rsidRPr="00C140C3">
        <w:rPr>
          <w:rFonts w:eastAsia="Times New Roman"/>
        </w:rPr>
        <w:t xml:space="preserve"> </w:t>
      </w:r>
    </w:p>
    <w:p w14:paraId="61FB76A3" w14:textId="77777777" w:rsidR="00294DB3" w:rsidRDefault="00294DB3" w:rsidP="00294DB3">
      <w:pPr>
        <w:rPr>
          <w:rFonts w:eastAsia="Times New Roman"/>
        </w:rPr>
      </w:pPr>
    </w:p>
    <w:p w14:paraId="07032FFF" w14:textId="77777777" w:rsidR="00294DB3" w:rsidRDefault="00294DB3" w:rsidP="00294DB3">
      <w:pPr>
        <w:rPr>
          <w:rFonts w:eastAsia="Times New Roman"/>
        </w:rPr>
      </w:pPr>
      <w:r w:rsidRPr="00C140C3">
        <w:rPr>
          <w:rFonts w:eastAsia="Times New Roman"/>
        </w:rPr>
        <w:t xml:space="preserve">Dean of Students </w:t>
      </w:r>
    </w:p>
    <w:p w14:paraId="205508E1" w14:textId="77777777" w:rsidR="00294DB3" w:rsidRDefault="004A7738" w:rsidP="00294DB3">
      <w:pPr>
        <w:rPr>
          <w:rFonts w:eastAsia="Times New Roman"/>
        </w:rPr>
      </w:pPr>
      <w:hyperlink r:id="rId33" w:history="1">
        <w:r w:rsidR="00294DB3" w:rsidRPr="00C140C3">
          <w:rPr>
            <w:rStyle w:val="Hyperlink"/>
            <w:rFonts w:eastAsia="Times New Roman"/>
          </w:rPr>
          <w:t>deanofstudents@reinhardt.edu</w:t>
        </w:r>
      </w:hyperlink>
      <w:r w:rsidR="00294DB3" w:rsidRPr="00C140C3">
        <w:rPr>
          <w:rFonts w:eastAsia="Times New Roman"/>
        </w:rPr>
        <w:t>,</w:t>
      </w:r>
      <w:r w:rsidR="00294DB3">
        <w:rPr>
          <w:rFonts w:eastAsia="Times New Roman"/>
        </w:rPr>
        <w:t xml:space="preserve"> </w:t>
      </w:r>
      <w:r w:rsidR="00294DB3" w:rsidRPr="00C140C3">
        <w:rPr>
          <w:rFonts w:eastAsia="Times New Roman"/>
        </w:rPr>
        <w:t xml:space="preserve"> 770-720-5540 </w:t>
      </w:r>
    </w:p>
    <w:p w14:paraId="79425EE6" w14:textId="77777777" w:rsidR="00294DB3" w:rsidRDefault="00294DB3" w:rsidP="00294DB3">
      <w:pPr>
        <w:rPr>
          <w:rFonts w:eastAsia="Times New Roman"/>
        </w:rPr>
      </w:pPr>
    </w:p>
    <w:p w14:paraId="023FA27B" w14:textId="77777777" w:rsidR="00294DB3" w:rsidRDefault="00294DB3" w:rsidP="00294DB3">
      <w:pPr>
        <w:rPr>
          <w:rFonts w:eastAsia="Times New Roman"/>
        </w:rPr>
      </w:pPr>
      <w:r w:rsidRPr="00C140C3">
        <w:rPr>
          <w:rFonts w:eastAsia="Times New Roman"/>
        </w:rPr>
        <w:t xml:space="preserve">Office of the Provost </w:t>
      </w:r>
    </w:p>
    <w:p w14:paraId="5E490526" w14:textId="77777777" w:rsidR="00294DB3" w:rsidRPr="00C140C3" w:rsidRDefault="00294DB3" w:rsidP="00294DB3">
      <w:pPr>
        <w:rPr>
          <w:rFonts w:eastAsia="Times New Roman"/>
        </w:rPr>
      </w:pPr>
      <w:r w:rsidRPr="00C140C3">
        <w:rPr>
          <w:rFonts w:eastAsia="Times New Roman"/>
        </w:rPr>
        <w:t>provost@reinhardt.edu, 770-720-9102.</w:t>
      </w:r>
    </w:p>
    <w:p w14:paraId="6EB6E503" w14:textId="552E982A" w:rsidR="00294DB3" w:rsidRPr="00BA77A9" w:rsidRDefault="00294DB3" w:rsidP="007D0922"/>
    <w:sectPr w:rsidR="00294DB3" w:rsidRPr="00BA77A9" w:rsidSect="00890D6E">
      <w:type w:val="continuous"/>
      <w:pgSz w:w="12240" w:h="15840"/>
      <w:pgMar w:top="1287" w:right="1080" w:bottom="1197"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D037" w14:textId="77777777" w:rsidR="00AD0262" w:rsidRDefault="00AD0262" w:rsidP="00024989">
      <w:r>
        <w:separator/>
      </w:r>
    </w:p>
  </w:endnote>
  <w:endnote w:type="continuationSeparator" w:id="0">
    <w:p w14:paraId="4B588625" w14:textId="77777777" w:rsidR="00AD0262" w:rsidRDefault="00AD0262" w:rsidP="00024989">
      <w:r>
        <w:continuationSeparator/>
      </w:r>
    </w:p>
  </w:endnote>
  <w:endnote w:type="continuationNotice" w:id="1">
    <w:p w14:paraId="29C8FC1B" w14:textId="77777777" w:rsidR="00AD0262" w:rsidRDefault="00AD0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56B0" w14:textId="7CD5E694" w:rsidR="003F72CA" w:rsidRPr="0058597A" w:rsidRDefault="003F72CA">
    <w:pPr>
      <w:pStyle w:val="Footer"/>
      <w:rPr>
        <w:rFonts w:ascii="Times New Roman" w:hAnsi="Times New Roman" w:cs="Times New Roman"/>
        <w:sz w:val="24"/>
        <w:szCs w:val="24"/>
      </w:rPr>
    </w:pPr>
    <w:r>
      <w:rPr>
        <w:rFonts w:ascii="Times New Roman" w:hAnsi="Times New Roman" w:cs="Times New Roman"/>
        <w:sz w:val="24"/>
        <w:szCs w:val="24"/>
      </w:rPr>
      <w:t>Fall 202</w:t>
    </w:r>
    <w:r w:rsidR="00FE2FA9">
      <w:rPr>
        <w:rFonts w:ascii="Times New Roman" w:hAnsi="Times New Roman" w:cs="Times New Roman"/>
        <w:sz w:val="24"/>
        <w:szCs w:val="24"/>
      </w:rPr>
      <w:t>1</w:t>
    </w:r>
    <w:r w:rsidRPr="0058597A">
      <w:rPr>
        <w:rFonts w:ascii="Times New Roman" w:hAnsi="Times New Roman" w:cs="Times New Roman"/>
        <w:sz w:val="24"/>
        <w:szCs w:val="24"/>
      </w:rPr>
      <w:t>–</w:t>
    </w:r>
    <w:r>
      <w:rPr>
        <w:rFonts w:ascii="Times New Roman" w:hAnsi="Times New Roman" w:cs="Times New Roman"/>
        <w:sz w:val="24"/>
        <w:szCs w:val="24"/>
      </w:rPr>
      <w:t>Jones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40AB" w14:textId="77777777" w:rsidR="00AD0262" w:rsidRDefault="00AD0262" w:rsidP="00024989">
      <w:r>
        <w:separator/>
      </w:r>
    </w:p>
  </w:footnote>
  <w:footnote w:type="continuationSeparator" w:id="0">
    <w:p w14:paraId="333D9982" w14:textId="77777777" w:rsidR="00AD0262" w:rsidRDefault="00AD0262" w:rsidP="00024989">
      <w:r>
        <w:continuationSeparator/>
      </w:r>
    </w:p>
  </w:footnote>
  <w:footnote w:type="continuationNotice" w:id="1">
    <w:p w14:paraId="1CA7B7E8" w14:textId="77777777" w:rsidR="00AD0262" w:rsidRDefault="00AD0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0249" w14:textId="77777777" w:rsidR="003F72CA" w:rsidRDefault="003F72CA" w:rsidP="00844C9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39345" w14:textId="77777777" w:rsidR="003F72CA" w:rsidRDefault="003F72CA" w:rsidP="00844C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B55A" w14:textId="77777777" w:rsidR="003F72CA" w:rsidRPr="00F45359" w:rsidRDefault="003F72CA" w:rsidP="00844C9E">
    <w:pPr>
      <w:pStyle w:val="Header"/>
      <w:framePr w:wrap="none" w:vAnchor="text" w:hAnchor="margin" w:xAlign="right" w:y="1"/>
      <w:rPr>
        <w:rStyle w:val="PageNumber"/>
        <w:sz w:val="24"/>
        <w:szCs w:val="24"/>
      </w:rPr>
    </w:pPr>
    <w:r w:rsidRPr="00F45359">
      <w:rPr>
        <w:rStyle w:val="PageNumber"/>
        <w:sz w:val="24"/>
        <w:szCs w:val="24"/>
      </w:rPr>
      <w:fldChar w:fldCharType="begin"/>
    </w:r>
    <w:r w:rsidRPr="00F45359">
      <w:rPr>
        <w:rStyle w:val="PageNumber"/>
        <w:sz w:val="24"/>
        <w:szCs w:val="24"/>
      </w:rPr>
      <w:instrText xml:space="preserve">PAGE  </w:instrText>
    </w:r>
    <w:r w:rsidRPr="00F45359">
      <w:rPr>
        <w:rStyle w:val="PageNumber"/>
        <w:sz w:val="24"/>
        <w:szCs w:val="24"/>
      </w:rPr>
      <w:fldChar w:fldCharType="separate"/>
    </w:r>
    <w:r>
      <w:rPr>
        <w:rStyle w:val="PageNumber"/>
        <w:noProof/>
        <w:sz w:val="24"/>
        <w:szCs w:val="24"/>
      </w:rPr>
      <w:t>12</w:t>
    </w:r>
    <w:r w:rsidRPr="00F45359">
      <w:rPr>
        <w:rStyle w:val="PageNumber"/>
        <w:sz w:val="24"/>
        <w:szCs w:val="24"/>
      </w:rPr>
      <w:fldChar w:fldCharType="end"/>
    </w:r>
  </w:p>
  <w:p w14:paraId="441D09BF" w14:textId="48920C8F" w:rsidR="003F72CA" w:rsidRPr="00024989" w:rsidRDefault="003F72CA" w:rsidP="00844C9E">
    <w:pPr>
      <w:ind w:right="360"/>
      <w:rPr>
        <w:rFonts w:eastAsia="Constantia"/>
      </w:rPr>
    </w:pPr>
    <w:r w:rsidRPr="00024989">
      <w:t>SYLLABUS - M</w:t>
    </w:r>
    <w:r>
      <w:t>S</w:t>
    </w:r>
    <w:r w:rsidRPr="00024989">
      <w:t>E</w:t>
    </w:r>
    <w:r w:rsidRPr="00024989">
      <w:rPr>
        <w:spacing w:val="-5"/>
      </w:rPr>
      <w:t xml:space="preserve"> </w:t>
    </w:r>
    <w:r>
      <w:t>323:</w:t>
    </w:r>
    <w:r w:rsidRPr="00024989">
      <w:rPr>
        <w:spacing w:val="-4"/>
      </w:rPr>
      <w:t xml:space="preserve"> </w:t>
    </w:r>
    <w:r w:rsidRPr="00024989">
      <w:t>Elementary</w:t>
    </w:r>
    <w:r w:rsidRPr="00024989">
      <w:rPr>
        <w:spacing w:val="-5"/>
      </w:rPr>
      <w:t xml:space="preserve"> </w:t>
    </w:r>
    <w:r w:rsidRPr="00024989">
      <w:t>General</w:t>
    </w:r>
    <w:r w:rsidRPr="00024989">
      <w:rPr>
        <w:spacing w:val="-4"/>
      </w:rPr>
      <w:t xml:space="preserve"> </w:t>
    </w:r>
    <w:r w:rsidRPr="00024989">
      <w:t>Music</w:t>
    </w:r>
    <w:r w:rsidRPr="00024989">
      <w:rPr>
        <w:spacing w:val="-4"/>
      </w:rPr>
      <w:t xml:space="preserve"> </w:t>
    </w:r>
    <w:r w:rsidRPr="00024989">
      <w:t>Methods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B25"/>
    <w:multiLevelType w:val="hybridMultilevel"/>
    <w:tmpl w:val="01A2F1F8"/>
    <w:lvl w:ilvl="0" w:tplc="CB4A6176">
      <w:start w:val="1"/>
      <w:numFmt w:val="decimal"/>
      <w:lvlText w:val="%1."/>
      <w:lvlJc w:val="left"/>
      <w:pPr>
        <w:ind w:left="720" w:hanging="360"/>
      </w:pPr>
      <w:rPr>
        <w:b/>
      </w:rPr>
    </w:lvl>
    <w:lvl w:ilvl="1" w:tplc="531A8E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5112"/>
    <w:multiLevelType w:val="hybridMultilevel"/>
    <w:tmpl w:val="B50E64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08D"/>
    <w:multiLevelType w:val="hybridMultilevel"/>
    <w:tmpl w:val="0388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37D8"/>
    <w:multiLevelType w:val="hybridMultilevel"/>
    <w:tmpl w:val="4ED2466A"/>
    <w:lvl w:ilvl="0" w:tplc="B96AB2B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35DA4"/>
    <w:multiLevelType w:val="hybridMultilevel"/>
    <w:tmpl w:val="3C0E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3414"/>
    <w:multiLevelType w:val="hybridMultilevel"/>
    <w:tmpl w:val="38B6EB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4AB7166"/>
    <w:multiLevelType w:val="hybridMultilevel"/>
    <w:tmpl w:val="3206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595F4A"/>
    <w:multiLevelType w:val="hybridMultilevel"/>
    <w:tmpl w:val="E0C46904"/>
    <w:lvl w:ilvl="0" w:tplc="AC42CD7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85BAE"/>
    <w:multiLevelType w:val="hybridMultilevel"/>
    <w:tmpl w:val="BF78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541B5"/>
    <w:multiLevelType w:val="hybridMultilevel"/>
    <w:tmpl w:val="1A4C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250FD"/>
    <w:multiLevelType w:val="hybridMultilevel"/>
    <w:tmpl w:val="6D164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74C16"/>
    <w:multiLevelType w:val="hybridMultilevel"/>
    <w:tmpl w:val="01A2F1F8"/>
    <w:lvl w:ilvl="0" w:tplc="CB4A6176">
      <w:start w:val="1"/>
      <w:numFmt w:val="decimal"/>
      <w:lvlText w:val="%1."/>
      <w:lvlJc w:val="left"/>
      <w:pPr>
        <w:ind w:left="720" w:hanging="360"/>
      </w:pPr>
      <w:rPr>
        <w:b/>
      </w:rPr>
    </w:lvl>
    <w:lvl w:ilvl="1" w:tplc="531A8E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B78C2"/>
    <w:multiLevelType w:val="hybridMultilevel"/>
    <w:tmpl w:val="08146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B4CC2"/>
    <w:multiLevelType w:val="hybridMultilevel"/>
    <w:tmpl w:val="C1B6E22E"/>
    <w:lvl w:ilvl="0" w:tplc="531A8E2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E546C"/>
    <w:multiLevelType w:val="hybridMultilevel"/>
    <w:tmpl w:val="FE98ADC8"/>
    <w:lvl w:ilvl="0" w:tplc="AC42CD70">
      <w:numFmt w:val="bullet"/>
      <w:lvlText w:val="-"/>
      <w:lvlJc w:val="left"/>
      <w:pPr>
        <w:ind w:left="720" w:hanging="360"/>
      </w:pPr>
      <w:rPr>
        <w:rFonts w:ascii="Calibri" w:eastAsiaTheme="minorEastAsia" w:hAnsi="Calibri" w:cs="Calibri" w:hint="default"/>
      </w:rPr>
    </w:lvl>
    <w:lvl w:ilvl="1" w:tplc="743EE1FA">
      <w:start w:val="1"/>
      <w:numFmt w:val="decimal"/>
      <w:lvlText w:val="%2."/>
      <w:lvlJc w:val="left"/>
      <w:pPr>
        <w:ind w:left="825" w:hanging="360"/>
      </w:pPr>
      <w:rPr>
        <w:rFonts w:ascii="Cambria" w:eastAsia="Cambria" w:hAnsi="Cambria" w:hint="default"/>
        <w:b/>
        <w:bCs/>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B0FF8"/>
    <w:multiLevelType w:val="hybridMultilevel"/>
    <w:tmpl w:val="BA749C8E"/>
    <w:lvl w:ilvl="0" w:tplc="B96AB2B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6C00DA"/>
    <w:multiLevelType w:val="hybridMultilevel"/>
    <w:tmpl w:val="B2584CDA"/>
    <w:lvl w:ilvl="0" w:tplc="AC42CD70">
      <w:numFmt w:val="bullet"/>
      <w:lvlText w:val="-"/>
      <w:lvlJc w:val="left"/>
      <w:pPr>
        <w:ind w:left="720" w:hanging="360"/>
      </w:pPr>
      <w:rPr>
        <w:rFonts w:ascii="Calibri" w:eastAsiaTheme="minorEastAsia"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04584"/>
    <w:multiLevelType w:val="hybridMultilevel"/>
    <w:tmpl w:val="4A4E2066"/>
    <w:lvl w:ilvl="0" w:tplc="0409000F">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8" w15:restartNumberingAfterBreak="0">
    <w:nsid w:val="74C86BEA"/>
    <w:multiLevelType w:val="hybridMultilevel"/>
    <w:tmpl w:val="56E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2E23D5"/>
    <w:multiLevelType w:val="hybridMultilevel"/>
    <w:tmpl w:val="9210DD52"/>
    <w:lvl w:ilvl="0" w:tplc="AC42CD70">
      <w:numFmt w:val="bullet"/>
      <w:lvlText w:val="-"/>
      <w:lvlJc w:val="left"/>
      <w:pPr>
        <w:ind w:left="720" w:hanging="360"/>
      </w:pPr>
      <w:rPr>
        <w:rFonts w:ascii="Calibri" w:eastAsiaTheme="minorEastAsia"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C1CDB"/>
    <w:multiLevelType w:val="hybridMultilevel"/>
    <w:tmpl w:val="4878864A"/>
    <w:lvl w:ilvl="0" w:tplc="AC42CD70">
      <w:numFmt w:val="bullet"/>
      <w:lvlText w:val="-"/>
      <w:lvlJc w:val="left"/>
      <w:pPr>
        <w:ind w:left="720" w:hanging="360"/>
      </w:pPr>
      <w:rPr>
        <w:rFonts w:ascii="Calibri" w:eastAsiaTheme="minorEastAsia" w:hAnsi="Calibri" w:cs="Calibri" w:hint="default"/>
      </w:rPr>
    </w:lvl>
    <w:lvl w:ilvl="1" w:tplc="0409000F">
      <w:start w:val="1"/>
      <w:numFmt w:val="decimal"/>
      <w:lvlText w:val="%2."/>
      <w:lvlJc w:val="left"/>
      <w:pPr>
        <w:ind w:left="82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6"/>
  </w:num>
  <w:num w:numId="5">
    <w:abstractNumId w:val="1"/>
  </w:num>
  <w:num w:numId="6">
    <w:abstractNumId w:val="3"/>
  </w:num>
  <w:num w:numId="7">
    <w:abstractNumId w:val="15"/>
  </w:num>
  <w:num w:numId="8">
    <w:abstractNumId w:val="7"/>
  </w:num>
  <w:num w:numId="9">
    <w:abstractNumId w:val="16"/>
  </w:num>
  <w:num w:numId="10">
    <w:abstractNumId w:val="10"/>
  </w:num>
  <w:num w:numId="11">
    <w:abstractNumId w:val="11"/>
  </w:num>
  <w:num w:numId="12">
    <w:abstractNumId w:val="17"/>
  </w:num>
  <w:num w:numId="13">
    <w:abstractNumId w:val="20"/>
  </w:num>
  <w:num w:numId="14">
    <w:abstractNumId w:val="19"/>
  </w:num>
  <w:num w:numId="15">
    <w:abstractNumId w:val="14"/>
  </w:num>
  <w:num w:numId="16">
    <w:abstractNumId w:val="2"/>
  </w:num>
  <w:num w:numId="17">
    <w:abstractNumId w:val="5"/>
  </w:num>
  <w:num w:numId="18">
    <w:abstractNumId w:val="9"/>
  </w:num>
  <w:num w:numId="19">
    <w:abstractNumId w:val="13"/>
  </w:num>
  <w:num w:numId="20">
    <w:abstractNumId w:val="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D0"/>
    <w:rsid w:val="0000111F"/>
    <w:rsid w:val="0000283E"/>
    <w:rsid w:val="00007339"/>
    <w:rsid w:val="00010A97"/>
    <w:rsid w:val="00015FEB"/>
    <w:rsid w:val="00024989"/>
    <w:rsid w:val="000254FF"/>
    <w:rsid w:val="00026544"/>
    <w:rsid w:val="000272AB"/>
    <w:rsid w:val="00030921"/>
    <w:rsid w:val="00032A96"/>
    <w:rsid w:val="00033A96"/>
    <w:rsid w:val="00036DA2"/>
    <w:rsid w:val="00042DB2"/>
    <w:rsid w:val="0004507E"/>
    <w:rsid w:val="00045DF7"/>
    <w:rsid w:val="0005532A"/>
    <w:rsid w:val="0005656F"/>
    <w:rsid w:val="000608A9"/>
    <w:rsid w:val="00060C89"/>
    <w:rsid w:val="00061BD0"/>
    <w:rsid w:val="00063B4A"/>
    <w:rsid w:val="0006429A"/>
    <w:rsid w:val="0007002B"/>
    <w:rsid w:val="00075ED4"/>
    <w:rsid w:val="000762FF"/>
    <w:rsid w:val="00081DB0"/>
    <w:rsid w:val="00081ED9"/>
    <w:rsid w:val="00083AAE"/>
    <w:rsid w:val="000866D2"/>
    <w:rsid w:val="0009075D"/>
    <w:rsid w:val="000924E8"/>
    <w:rsid w:val="000949C1"/>
    <w:rsid w:val="00096FB1"/>
    <w:rsid w:val="000A1A15"/>
    <w:rsid w:val="000A4673"/>
    <w:rsid w:val="000A5965"/>
    <w:rsid w:val="000A62F7"/>
    <w:rsid w:val="000B1D06"/>
    <w:rsid w:val="000B2A5F"/>
    <w:rsid w:val="000B5335"/>
    <w:rsid w:val="000C03ED"/>
    <w:rsid w:val="000C2248"/>
    <w:rsid w:val="000C34DD"/>
    <w:rsid w:val="000C4A4A"/>
    <w:rsid w:val="000D2283"/>
    <w:rsid w:val="000D2F56"/>
    <w:rsid w:val="000E084A"/>
    <w:rsid w:val="000E1D3F"/>
    <w:rsid w:val="000E23C1"/>
    <w:rsid w:val="000E36D9"/>
    <w:rsid w:val="000E5D01"/>
    <w:rsid w:val="00100226"/>
    <w:rsid w:val="00100EFC"/>
    <w:rsid w:val="001039BD"/>
    <w:rsid w:val="00105774"/>
    <w:rsid w:val="001175B4"/>
    <w:rsid w:val="00121854"/>
    <w:rsid w:val="001219D5"/>
    <w:rsid w:val="0012346C"/>
    <w:rsid w:val="00136978"/>
    <w:rsid w:val="00137E66"/>
    <w:rsid w:val="001435C9"/>
    <w:rsid w:val="001469EA"/>
    <w:rsid w:val="00147CA1"/>
    <w:rsid w:val="001503AA"/>
    <w:rsid w:val="00151431"/>
    <w:rsid w:val="00152EE7"/>
    <w:rsid w:val="00153AF8"/>
    <w:rsid w:val="00154559"/>
    <w:rsid w:val="00161BEC"/>
    <w:rsid w:val="001636BC"/>
    <w:rsid w:val="00163D78"/>
    <w:rsid w:val="001659E6"/>
    <w:rsid w:val="001665B7"/>
    <w:rsid w:val="00166E9D"/>
    <w:rsid w:val="00175158"/>
    <w:rsid w:val="00177848"/>
    <w:rsid w:val="00177A3A"/>
    <w:rsid w:val="00181028"/>
    <w:rsid w:val="0018286A"/>
    <w:rsid w:val="00183FFD"/>
    <w:rsid w:val="001850AC"/>
    <w:rsid w:val="0018619B"/>
    <w:rsid w:val="001878B6"/>
    <w:rsid w:val="00187C40"/>
    <w:rsid w:val="001947D1"/>
    <w:rsid w:val="00194BE6"/>
    <w:rsid w:val="00196AF6"/>
    <w:rsid w:val="001A2B17"/>
    <w:rsid w:val="001A691F"/>
    <w:rsid w:val="001A6C89"/>
    <w:rsid w:val="001B07FB"/>
    <w:rsid w:val="001B12EC"/>
    <w:rsid w:val="001B2E4E"/>
    <w:rsid w:val="001B346A"/>
    <w:rsid w:val="001C1D04"/>
    <w:rsid w:val="001C2DBF"/>
    <w:rsid w:val="001C3DA5"/>
    <w:rsid w:val="001C4433"/>
    <w:rsid w:val="001D0397"/>
    <w:rsid w:val="001D248F"/>
    <w:rsid w:val="001D297C"/>
    <w:rsid w:val="001D3590"/>
    <w:rsid w:val="001D4F8C"/>
    <w:rsid w:val="001D750C"/>
    <w:rsid w:val="001E04A9"/>
    <w:rsid w:val="001E24C4"/>
    <w:rsid w:val="001E2547"/>
    <w:rsid w:val="001E4F76"/>
    <w:rsid w:val="001E784E"/>
    <w:rsid w:val="001F012E"/>
    <w:rsid w:val="001F24D0"/>
    <w:rsid w:val="001F2C73"/>
    <w:rsid w:val="001F2F95"/>
    <w:rsid w:val="001F3275"/>
    <w:rsid w:val="001F5DBF"/>
    <w:rsid w:val="001F6AAA"/>
    <w:rsid w:val="001F6B19"/>
    <w:rsid w:val="00203B7B"/>
    <w:rsid w:val="0020470C"/>
    <w:rsid w:val="00204DED"/>
    <w:rsid w:val="00204DFB"/>
    <w:rsid w:val="00205B7E"/>
    <w:rsid w:val="002063C1"/>
    <w:rsid w:val="00206DE8"/>
    <w:rsid w:val="0020701B"/>
    <w:rsid w:val="002102D0"/>
    <w:rsid w:val="0021115F"/>
    <w:rsid w:val="0021140C"/>
    <w:rsid w:val="002156F0"/>
    <w:rsid w:val="00216214"/>
    <w:rsid w:val="002165A3"/>
    <w:rsid w:val="0022262C"/>
    <w:rsid w:val="00226A98"/>
    <w:rsid w:val="002315E9"/>
    <w:rsid w:val="0023656F"/>
    <w:rsid w:val="00236ECE"/>
    <w:rsid w:val="00241B17"/>
    <w:rsid w:val="00243E72"/>
    <w:rsid w:val="002440E3"/>
    <w:rsid w:val="00246F89"/>
    <w:rsid w:val="002509CB"/>
    <w:rsid w:val="002526CD"/>
    <w:rsid w:val="002529C4"/>
    <w:rsid w:val="0025400F"/>
    <w:rsid w:val="0026156F"/>
    <w:rsid w:val="00264B29"/>
    <w:rsid w:val="002653C9"/>
    <w:rsid w:val="00266082"/>
    <w:rsid w:val="0026626C"/>
    <w:rsid w:val="00270AB8"/>
    <w:rsid w:val="00273D02"/>
    <w:rsid w:val="00275419"/>
    <w:rsid w:val="002754F3"/>
    <w:rsid w:val="00275B17"/>
    <w:rsid w:val="002818FD"/>
    <w:rsid w:val="002822B7"/>
    <w:rsid w:val="00282D57"/>
    <w:rsid w:val="00287632"/>
    <w:rsid w:val="00290B7C"/>
    <w:rsid w:val="00291317"/>
    <w:rsid w:val="00292B67"/>
    <w:rsid w:val="00294DB3"/>
    <w:rsid w:val="002961EC"/>
    <w:rsid w:val="00297F5C"/>
    <w:rsid w:val="002A0D09"/>
    <w:rsid w:val="002A1860"/>
    <w:rsid w:val="002A187F"/>
    <w:rsid w:val="002A46F8"/>
    <w:rsid w:val="002A547B"/>
    <w:rsid w:val="002A726D"/>
    <w:rsid w:val="002B03FA"/>
    <w:rsid w:val="002B2268"/>
    <w:rsid w:val="002B2A30"/>
    <w:rsid w:val="002B2DF4"/>
    <w:rsid w:val="002B39C6"/>
    <w:rsid w:val="002B59E2"/>
    <w:rsid w:val="002C0788"/>
    <w:rsid w:val="002C2452"/>
    <w:rsid w:val="002C2C5B"/>
    <w:rsid w:val="002C416C"/>
    <w:rsid w:val="002C5267"/>
    <w:rsid w:val="002C5603"/>
    <w:rsid w:val="002D0DA9"/>
    <w:rsid w:val="002D50A8"/>
    <w:rsid w:val="002D5B23"/>
    <w:rsid w:val="002D7970"/>
    <w:rsid w:val="002E6F30"/>
    <w:rsid w:val="002E7530"/>
    <w:rsid w:val="002E7BF8"/>
    <w:rsid w:val="002F0768"/>
    <w:rsid w:val="002F3A3C"/>
    <w:rsid w:val="002F5BA1"/>
    <w:rsid w:val="002F684E"/>
    <w:rsid w:val="00300A9B"/>
    <w:rsid w:val="00305DCF"/>
    <w:rsid w:val="00306124"/>
    <w:rsid w:val="0030634C"/>
    <w:rsid w:val="0031150A"/>
    <w:rsid w:val="0031207D"/>
    <w:rsid w:val="0031242E"/>
    <w:rsid w:val="0031338B"/>
    <w:rsid w:val="003145FD"/>
    <w:rsid w:val="00314FA7"/>
    <w:rsid w:val="00315BF2"/>
    <w:rsid w:val="00316092"/>
    <w:rsid w:val="00317BBA"/>
    <w:rsid w:val="00324E37"/>
    <w:rsid w:val="003276C0"/>
    <w:rsid w:val="00330E13"/>
    <w:rsid w:val="00331CEF"/>
    <w:rsid w:val="00331F42"/>
    <w:rsid w:val="00334D72"/>
    <w:rsid w:val="00336FD6"/>
    <w:rsid w:val="00337C2F"/>
    <w:rsid w:val="00342707"/>
    <w:rsid w:val="00342D3F"/>
    <w:rsid w:val="00344E52"/>
    <w:rsid w:val="0034558D"/>
    <w:rsid w:val="0035080D"/>
    <w:rsid w:val="00350D78"/>
    <w:rsid w:val="003536EA"/>
    <w:rsid w:val="003547D7"/>
    <w:rsid w:val="00357714"/>
    <w:rsid w:val="0036127E"/>
    <w:rsid w:val="00362895"/>
    <w:rsid w:val="00363909"/>
    <w:rsid w:val="00365401"/>
    <w:rsid w:val="00366684"/>
    <w:rsid w:val="0036689F"/>
    <w:rsid w:val="00371482"/>
    <w:rsid w:val="00372F85"/>
    <w:rsid w:val="00373155"/>
    <w:rsid w:val="00374055"/>
    <w:rsid w:val="00374528"/>
    <w:rsid w:val="00376CB3"/>
    <w:rsid w:val="00377E26"/>
    <w:rsid w:val="00380ACD"/>
    <w:rsid w:val="0038148D"/>
    <w:rsid w:val="00381626"/>
    <w:rsid w:val="00385086"/>
    <w:rsid w:val="003856C8"/>
    <w:rsid w:val="00390AB8"/>
    <w:rsid w:val="0039220C"/>
    <w:rsid w:val="00393A9C"/>
    <w:rsid w:val="0039404C"/>
    <w:rsid w:val="003940EF"/>
    <w:rsid w:val="00394139"/>
    <w:rsid w:val="003A47A8"/>
    <w:rsid w:val="003B132F"/>
    <w:rsid w:val="003B2FB5"/>
    <w:rsid w:val="003B3976"/>
    <w:rsid w:val="003B6E59"/>
    <w:rsid w:val="003B73F5"/>
    <w:rsid w:val="003D13A5"/>
    <w:rsid w:val="003D39AD"/>
    <w:rsid w:val="003D5CC6"/>
    <w:rsid w:val="003E0757"/>
    <w:rsid w:val="003E2D3A"/>
    <w:rsid w:val="003E319D"/>
    <w:rsid w:val="003E3264"/>
    <w:rsid w:val="003E3274"/>
    <w:rsid w:val="003F2BE8"/>
    <w:rsid w:val="003F49B2"/>
    <w:rsid w:val="003F72CA"/>
    <w:rsid w:val="00401302"/>
    <w:rsid w:val="004020E9"/>
    <w:rsid w:val="00404D7F"/>
    <w:rsid w:val="00407BE8"/>
    <w:rsid w:val="00410304"/>
    <w:rsid w:val="0041136A"/>
    <w:rsid w:val="004151CD"/>
    <w:rsid w:val="004171E5"/>
    <w:rsid w:val="00417AD5"/>
    <w:rsid w:val="00422B8F"/>
    <w:rsid w:val="00422F0E"/>
    <w:rsid w:val="00423965"/>
    <w:rsid w:val="00426016"/>
    <w:rsid w:val="00430098"/>
    <w:rsid w:val="00436689"/>
    <w:rsid w:val="00443147"/>
    <w:rsid w:val="00443EC4"/>
    <w:rsid w:val="0044439D"/>
    <w:rsid w:val="004504B5"/>
    <w:rsid w:val="00456C0A"/>
    <w:rsid w:val="0046127C"/>
    <w:rsid w:val="00461713"/>
    <w:rsid w:val="004621A8"/>
    <w:rsid w:val="004646E3"/>
    <w:rsid w:val="00464B67"/>
    <w:rsid w:val="0046605D"/>
    <w:rsid w:val="00466550"/>
    <w:rsid w:val="00471FE8"/>
    <w:rsid w:val="004774D0"/>
    <w:rsid w:val="00480312"/>
    <w:rsid w:val="00481483"/>
    <w:rsid w:val="00487C00"/>
    <w:rsid w:val="0049718A"/>
    <w:rsid w:val="00497BD5"/>
    <w:rsid w:val="00497DD3"/>
    <w:rsid w:val="004A1B0B"/>
    <w:rsid w:val="004A21E8"/>
    <w:rsid w:val="004A4280"/>
    <w:rsid w:val="004A4C00"/>
    <w:rsid w:val="004A4F36"/>
    <w:rsid w:val="004A6620"/>
    <w:rsid w:val="004A6B70"/>
    <w:rsid w:val="004A712A"/>
    <w:rsid w:val="004A7738"/>
    <w:rsid w:val="004B09EF"/>
    <w:rsid w:val="004C0195"/>
    <w:rsid w:val="004C1262"/>
    <w:rsid w:val="004C16C8"/>
    <w:rsid w:val="004C1EF0"/>
    <w:rsid w:val="004C57A6"/>
    <w:rsid w:val="004C6B4A"/>
    <w:rsid w:val="004D0461"/>
    <w:rsid w:val="004D39C6"/>
    <w:rsid w:val="004D3F7F"/>
    <w:rsid w:val="004D4CA2"/>
    <w:rsid w:val="004D5227"/>
    <w:rsid w:val="004D639D"/>
    <w:rsid w:val="004E6630"/>
    <w:rsid w:val="004E6C75"/>
    <w:rsid w:val="004E6E28"/>
    <w:rsid w:val="004F0E2A"/>
    <w:rsid w:val="004F438A"/>
    <w:rsid w:val="004F4990"/>
    <w:rsid w:val="004F513C"/>
    <w:rsid w:val="004F53EA"/>
    <w:rsid w:val="004F6DB0"/>
    <w:rsid w:val="00500198"/>
    <w:rsid w:val="0050233D"/>
    <w:rsid w:val="0051028D"/>
    <w:rsid w:val="00510480"/>
    <w:rsid w:val="005107DC"/>
    <w:rsid w:val="0051169D"/>
    <w:rsid w:val="00511C6D"/>
    <w:rsid w:val="005134EC"/>
    <w:rsid w:val="00514BAB"/>
    <w:rsid w:val="0051609D"/>
    <w:rsid w:val="005179DF"/>
    <w:rsid w:val="00524449"/>
    <w:rsid w:val="0052513F"/>
    <w:rsid w:val="00526487"/>
    <w:rsid w:val="005346B0"/>
    <w:rsid w:val="00535632"/>
    <w:rsid w:val="0053594F"/>
    <w:rsid w:val="00536BAA"/>
    <w:rsid w:val="0054190B"/>
    <w:rsid w:val="00541F0B"/>
    <w:rsid w:val="00545148"/>
    <w:rsid w:val="00546F8A"/>
    <w:rsid w:val="00546FD5"/>
    <w:rsid w:val="00552A0E"/>
    <w:rsid w:val="00553F65"/>
    <w:rsid w:val="00554356"/>
    <w:rsid w:val="00555C14"/>
    <w:rsid w:val="00560DB7"/>
    <w:rsid w:val="00566B60"/>
    <w:rsid w:val="00570A7A"/>
    <w:rsid w:val="0057110C"/>
    <w:rsid w:val="005723EA"/>
    <w:rsid w:val="005727EB"/>
    <w:rsid w:val="0057747A"/>
    <w:rsid w:val="0057769A"/>
    <w:rsid w:val="00583AA1"/>
    <w:rsid w:val="0058505A"/>
    <w:rsid w:val="0058597A"/>
    <w:rsid w:val="005909ED"/>
    <w:rsid w:val="00593A54"/>
    <w:rsid w:val="00593FBF"/>
    <w:rsid w:val="00595507"/>
    <w:rsid w:val="005A0C29"/>
    <w:rsid w:val="005A1B2E"/>
    <w:rsid w:val="005A3E53"/>
    <w:rsid w:val="005A4FB5"/>
    <w:rsid w:val="005B298F"/>
    <w:rsid w:val="005B4DD6"/>
    <w:rsid w:val="005B5FEC"/>
    <w:rsid w:val="005C031D"/>
    <w:rsid w:val="005C123C"/>
    <w:rsid w:val="005C309E"/>
    <w:rsid w:val="005C3BA1"/>
    <w:rsid w:val="005C46FC"/>
    <w:rsid w:val="005C63A1"/>
    <w:rsid w:val="005C71A6"/>
    <w:rsid w:val="005D7004"/>
    <w:rsid w:val="005D7425"/>
    <w:rsid w:val="005E1ECC"/>
    <w:rsid w:val="005E2D84"/>
    <w:rsid w:val="005E5584"/>
    <w:rsid w:val="005E77BD"/>
    <w:rsid w:val="005F0742"/>
    <w:rsid w:val="005F0C17"/>
    <w:rsid w:val="005F32F3"/>
    <w:rsid w:val="005F4072"/>
    <w:rsid w:val="005F4D12"/>
    <w:rsid w:val="005F4E9D"/>
    <w:rsid w:val="005F63F5"/>
    <w:rsid w:val="005F6586"/>
    <w:rsid w:val="005F6C65"/>
    <w:rsid w:val="00600CB3"/>
    <w:rsid w:val="0060185A"/>
    <w:rsid w:val="00601C53"/>
    <w:rsid w:val="00602F87"/>
    <w:rsid w:val="006054AD"/>
    <w:rsid w:val="00607461"/>
    <w:rsid w:val="006077D7"/>
    <w:rsid w:val="0061409D"/>
    <w:rsid w:val="00614D64"/>
    <w:rsid w:val="00615B57"/>
    <w:rsid w:val="00616BDD"/>
    <w:rsid w:val="00617553"/>
    <w:rsid w:val="00617B75"/>
    <w:rsid w:val="00620154"/>
    <w:rsid w:val="00620CD0"/>
    <w:rsid w:val="006218CB"/>
    <w:rsid w:val="00622E68"/>
    <w:rsid w:val="00623CDB"/>
    <w:rsid w:val="00630A05"/>
    <w:rsid w:val="00630F87"/>
    <w:rsid w:val="00631A95"/>
    <w:rsid w:val="0063245D"/>
    <w:rsid w:val="00633C51"/>
    <w:rsid w:val="00634A89"/>
    <w:rsid w:val="00637F59"/>
    <w:rsid w:val="0064205A"/>
    <w:rsid w:val="00643F6E"/>
    <w:rsid w:val="006442DC"/>
    <w:rsid w:val="00650958"/>
    <w:rsid w:val="00652643"/>
    <w:rsid w:val="00662E55"/>
    <w:rsid w:val="00664801"/>
    <w:rsid w:val="00670A67"/>
    <w:rsid w:val="006747DA"/>
    <w:rsid w:val="006747F6"/>
    <w:rsid w:val="00674CE6"/>
    <w:rsid w:val="00675E06"/>
    <w:rsid w:val="00676D07"/>
    <w:rsid w:val="00681041"/>
    <w:rsid w:val="00682DB4"/>
    <w:rsid w:val="0068773D"/>
    <w:rsid w:val="00687858"/>
    <w:rsid w:val="006926D8"/>
    <w:rsid w:val="00694881"/>
    <w:rsid w:val="00695580"/>
    <w:rsid w:val="006974AA"/>
    <w:rsid w:val="006A0411"/>
    <w:rsid w:val="006A27D3"/>
    <w:rsid w:val="006A64B2"/>
    <w:rsid w:val="006A67FA"/>
    <w:rsid w:val="006B0FB2"/>
    <w:rsid w:val="006B4D38"/>
    <w:rsid w:val="006B587E"/>
    <w:rsid w:val="006B66A5"/>
    <w:rsid w:val="006C1483"/>
    <w:rsid w:val="006C23AB"/>
    <w:rsid w:val="006C2B63"/>
    <w:rsid w:val="006C3DD7"/>
    <w:rsid w:val="006C3F17"/>
    <w:rsid w:val="006C42D5"/>
    <w:rsid w:val="006D0793"/>
    <w:rsid w:val="006D362C"/>
    <w:rsid w:val="006D36F8"/>
    <w:rsid w:val="006E0E3C"/>
    <w:rsid w:val="006E35E5"/>
    <w:rsid w:val="006E4D0F"/>
    <w:rsid w:val="006E4E1A"/>
    <w:rsid w:val="006F399B"/>
    <w:rsid w:val="006F53D1"/>
    <w:rsid w:val="006F631E"/>
    <w:rsid w:val="00701DAA"/>
    <w:rsid w:val="00702C0B"/>
    <w:rsid w:val="00711A90"/>
    <w:rsid w:val="007158FE"/>
    <w:rsid w:val="00717830"/>
    <w:rsid w:val="00720596"/>
    <w:rsid w:val="00731181"/>
    <w:rsid w:val="00732C74"/>
    <w:rsid w:val="00735BA2"/>
    <w:rsid w:val="0073744E"/>
    <w:rsid w:val="00737EB7"/>
    <w:rsid w:val="00746D15"/>
    <w:rsid w:val="0074751F"/>
    <w:rsid w:val="00752657"/>
    <w:rsid w:val="0075404E"/>
    <w:rsid w:val="00762899"/>
    <w:rsid w:val="00763AC1"/>
    <w:rsid w:val="00763F73"/>
    <w:rsid w:val="00765F48"/>
    <w:rsid w:val="00767783"/>
    <w:rsid w:val="00767E6E"/>
    <w:rsid w:val="00770B7D"/>
    <w:rsid w:val="0077197F"/>
    <w:rsid w:val="00775DA0"/>
    <w:rsid w:val="0077791D"/>
    <w:rsid w:val="007837D3"/>
    <w:rsid w:val="00787FC9"/>
    <w:rsid w:val="00790726"/>
    <w:rsid w:val="00796660"/>
    <w:rsid w:val="00797098"/>
    <w:rsid w:val="007A16F6"/>
    <w:rsid w:val="007A4352"/>
    <w:rsid w:val="007A4651"/>
    <w:rsid w:val="007A5EED"/>
    <w:rsid w:val="007A6366"/>
    <w:rsid w:val="007A6F21"/>
    <w:rsid w:val="007A6F3B"/>
    <w:rsid w:val="007A72A0"/>
    <w:rsid w:val="007A7826"/>
    <w:rsid w:val="007A7F76"/>
    <w:rsid w:val="007B033D"/>
    <w:rsid w:val="007B62E1"/>
    <w:rsid w:val="007B6D17"/>
    <w:rsid w:val="007C01A2"/>
    <w:rsid w:val="007C0264"/>
    <w:rsid w:val="007C31F2"/>
    <w:rsid w:val="007C6EF8"/>
    <w:rsid w:val="007C7CF5"/>
    <w:rsid w:val="007D0922"/>
    <w:rsid w:val="007D2458"/>
    <w:rsid w:val="007E20FD"/>
    <w:rsid w:val="007E2E0C"/>
    <w:rsid w:val="007E5E06"/>
    <w:rsid w:val="007E6BEC"/>
    <w:rsid w:val="007F09A6"/>
    <w:rsid w:val="007F5882"/>
    <w:rsid w:val="007F6DC6"/>
    <w:rsid w:val="00803935"/>
    <w:rsid w:val="0081077A"/>
    <w:rsid w:val="00813D70"/>
    <w:rsid w:val="00815E77"/>
    <w:rsid w:val="00817725"/>
    <w:rsid w:val="00822240"/>
    <w:rsid w:val="00822755"/>
    <w:rsid w:val="0082729E"/>
    <w:rsid w:val="00830591"/>
    <w:rsid w:val="008322A7"/>
    <w:rsid w:val="00832AA6"/>
    <w:rsid w:val="00835542"/>
    <w:rsid w:val="00835D7E"/>
    <w:rsid w:val="00836235"/>
    <w:rsid w:val="00843448"/>
    <w:rsid w:val="00843960"/>
    <w:rsid w:val="00844C9E"/>
    <w:rsid w:val="00850583"/>
    <w:rsid w:val="008538B2"/>
    <w:rsid w:val="008549EA"/>
    <w:rsid w:val="0086064D"/>
    <w:rsid w:val="00861655"/>
    <w:rsid w:val="0086668A"/>
    <w:rsid w:val="00866CAB"/>
    <w:rsid w:val="0086788E"/>
    <w:rsid w:val="00870354"/>
    <w:rsid w:val="00870751"/>
    <w:rsid w:val="00873782"/>
    <w:rsid w:val="00875074"/>
    <w:rsid w:val="008759D4"/>
    <w:rsid w:val="0087689E"/>
    <w:rsid w:val="008772A3"/>
    <w:rsid w:val="00880D11"/>
    <w:rsid w:val="00882B97"/>
    <w:rsid w:val="00890D6E"/>
    <w:rsid w:val="008954A3"/>
    <w:rsid w:val="00896BA6"/>
    <w:rsid w:val="008979BD"/>
    <w:rsid w:val="008A226C"/>
    <w:rsid w:val="008A235B"/>
    <w:rsid w:val="008A3E23"/>
    <w:rsid w:val="008A5059"/>
    <w:rsid w:val="008B1BC6"/>
    <w:rsid w:val="008B2EF0"/>
    <w:rsid w:val="008B6CCF"/>
    <w:rsid w:val="008C7B05"/>
    <w:rsid w:val="008D15AE"/>
    <w:rsid w:val="008D3A51"/>
    <w:rsid w:val="008D53E1"/>
    <w:rsid w:val="008D5669"/>
    <w:rsid w:val="008D5B4F"/>
    <w:rsid w:val="008E1176"/>
    <w:rsid w:val="008E4485"/>
    <w:rsid w:val="008E6D2B"/>
    <w:rsid w:val="008E74C0"/>
    <w:rsid w:val="008E7B06"/>
    <w:rsid w:val="008F7136"/>
    <w:rsid w:val="00902026"/>
    <w:rsid w:val="009028DD"/>
    <w:rsid w:val="00902AB2"/>
    <w:rsid w:val="00906B35"/>
    <w:rsid w:val="00907473"/>
    <w:rsid w:val="00921D86"/>
    <w:rsid w:val="0092458D"/>
    <w:rsid w:val="00926AB9"/>
    <w:rsid w:val="00931C15"/>
    <w:rsid w:val="00931D8F"/>
    <w:rsid w:val="009333F8"/>
    <w:rsid w:val="009349F9"/>
    <w:rsid w:val="00940687"/>
    <w:rsid w:val="00940919"/>
    <w:rsid w:val="00942293"/>
    <w:rsid w:val="0094271F"/>
    <w:rsid w:val="00946556"/>
    <w:rsid w:val="00947A27"/>
    <w:rsid w:val="009557CB"/>
    <w:rsid w:val="0096106A"/>
    <w:rsid w:val="00964B00"/>
    <w:rsid w:val="0097156E"/>
    <w:rsid w:val="00972F81"/>
    <w:rsid w:val="0097366E"/>
    <w:rsid w:val="0097413E"/>
    <w:rsid w:val="00975C5A"/>
    <w:rsid w:val="0097635B"/>
    <w:rsid w:val="0097772A"/>
    <w:rsid w:val="0098004F"/>
    <w:rsid w:val="00981818"/>
    <w:rsid w:val="00981BC8"/>
    <w:rsid w:val="00981CC2"/>
    <w:rsid w:val="00981DA0"/>
    <w:rsid w:val="00985F1C"/>
    <w:rsid w:val="0098609F"/>
    <w:rsid w:val="00986501"/>
    <w:rsid w:val="00987711"/>
    <w:rsid w:val="00987EA4"/>
    <w:rsid w:val="00992F7D"/>
    <w:rsid w:val="00994D23"/>
    <w:rsid w:val="009966C6"/>
    <w:rsid w:val="00997BAA"/>
    <w:rsid w:val="009A08EE"/>
    <w:rsid w:val="009A2BBB"/>
    <w:rsid w:val="009A407F"/>
    <w:rsid w:val="009A6470"/>
    <w:rsid w:val="009B562A"/>
    <w:rsid w:val="009B5F90"/>
    <w:rsid w:val="009B63A8"/>
    <w:rsid w:val="009C0082"/>
    <w:rsid w:val="009C410E"/>
    <w:rsid w:val="009C7C5A"/>
    <w:rsid w:val="009D3752"/>
    <w:rsid w:val="009D40B5"/>
    <w:rsid w:val="009D69A4"/>
    <w:rsid w:val="009E087E"/>
    <w:rsid w:val="009E0F33"/>
    <w:rsid w:val="009E260E"/>
    <w:rsid w:val="009E4423"/>
    <w:rsid w:val="009E4597"/>
    <w:rsid w:val="009E491F"/>
    <w:rsid w:val="009E630C"/>
    <w:rsid w:val="009F3A7E"/>
    <w:rsid w:val="009F434F"/>
    <w:rsid w:val="009F6ACF"/>
    <w:rsid w:val="009F6D59"/>
    <w:rsid w:val="009F75E9"/>
    <w:rsid w:val="00A003F1"/>
    <w:rsid w:val="00A058BC"/>
    <w:rsid w:val="00A10AFB"/>
    <w:rsid w:val="00A11843"/>
    <w:rsid w:val="00A1299E"/>
    <w:rsid w:val="00A22448"/>
    <w:rsid w:val="00A22A9B"/>
    <w:rsid w:val="00A2434F"/>
    <w:rsid w:val="00A245B0"/>
    <w:rsid w:val="00A25568"/>
    <w:rsid w:val="00A255D4"/>
    <w:rsid w:val="00A30321"/>
    <w:rsid w:val="00A31796"/>
    <w:rsid w:val="00A3342B"/>
    <w:rsid w:val="00A369A2"/>
    <w:rsid w:val="00A40D44"/>
    <w:rsid w:val="00A4469E"/>
    <w:rsid w:val="00A45054"/>
    <w:rsid w:val="00A47065"/>
    <w:rsid w:val="00A470AD"/>
    <w:rsid w:val="00A50179"/>
    <w:rsid w:val="00A512A1"/>
    <w:rsid w:val="00A524FC"/>
    <w:rsid w:val="00A604D8"/>
    <w:rsid w:val="00A607DF"/>
    <w:rsid w:val="00A620AF"/>
    <w:rsid w:val="00A62722"/>
    <w:rsid w:val="00A62924"/>
    <w:rsid w:val="00A62FD4"/>
    <w:rsid w:val="00A63F04"/>
    <w:rsid w:val="00A65D57"/>
    <w:rsid w:val="00A66855"/>
    <w:rsid w:val="00A712A4"/>
    <w:rsid w:val="00A7282B"/>
    <w:rsid w:val="00A7417C"/>
    <w:rsid w:val="00A74F5F"/>
    <w:rsid w:val="00A75C02"/>
    <w:rsid w:val="00A81E31"/>
    <w:rsid w:val="00A82031"/>
    <w:rsid w:val="00A8283E"/>
    <w:rsid w:val="00A82A0B"/>
    <w:rsid w:val="00A8649F"/>
    <w:rsid w:val="00A93F96"/>
    <w:rsid w:val="00A94D98"/>
    <w:rsid w:val="00A95A83"/>
    <w:rsid w:val="00A964F4"/>
    <w:rsid w:val="00A9671F"/>
    <w:rsid w:val="00AA0F6B"/>
    <w:rsid w:val="00AA2603"/>
    <w:rsid w:val="00AA4B4B"/>
    <w:rsid w:val="00AA4CC0"/>
    <w:rsid w:val="00AA4D2C"/>
    <w:rsid w:val="00AA7660"/>
    <w:rsid w:val="00AB06FB"/>
    <w:rsid w:val="00AB09D8"/>
    <w:rsid w:val="00AB1600"/>
    <w:rsid w:val="00AB1D94"/>
    <w:rsid w:val="00AB3A61"/>
    <w:rsid w:val="00AB47AC"/>
    <w:rsid w:val="00AB4FAA"/>
    <w:rsid w:val="00AC0CE3"/>
    <w:rsid w:val="00AC5C59"/>
    <w:rsid w:val="00AC712C"/>
    <w:rsid w:val="00AC7BA1"/>
    <w:rsid w:val="00AD0262"/>
    <w:rsid w:val="00AD60D3"/>
    <w:rsid w:val="00AE0A11"/>
    <w:rsid w:val="00AE2C52"/>
    <w:rsid w:val="00AE2CDF"/>
    <w:rsid w:val="00AE4263"/>
    <w:rsid w:val="00AF254F"/>
    <w:rsid w:val="00AF269E"/>
    <w:rsid w:val="00AF7729"/>
    <w:rsid w:val="00AF7775"/>
    <w:rsid w:val="00B03DFD"/>
    <w:rsid w:val="00B03F6F"/>
    <w:rsid w:val="00B03FD0"/>
    <w:rsid w:val="00B04198"/>
    <w:rsid w:val="00B05254"/>
    <w:rsid w:val="00B06069"/>
    <w:rsid w:val="00B06C48"/>
    <w:rsid w:val="00B10A8B"/>
    <w:rsid w:val="00B10C75"/>
    <w:rsid w:val="00B10FCE"/>
    <w:rsid w:val="00B12926"/>
    <w:rsid w:val="00B151D6"/>
    <w:rsid w:val="00B20CC5"/>
    <w:rsid w:val="00B21295"/>
    <w:rsid w:val="00B23A9B"/>
    <w:rsid w:val="00B246A2"/>
    <w:rsid w:val="00B25271"/>
    <w:rsid w:val="00B256D4"/>
    <w:rsid w:val="00B27FE0"/>
    <w:rsid w:val="00B34F46"/>
    <w:rsid w:val="00B35BFF"/>
    <w:rsid w:val="00B375D8"/>
    <w:rsid w:val="00B37EE8"/>
    <w:rsid w:val="00B40251"/>
    <w:rsid w:val="00B42D18"/>
    <w:rsid w:val="00B43EC4"/>
    <w:rsid w:val="00B4453D"/>
    <w:rsid w:val="00B463EA"/>
    <w:rsid w:val="00B53CC6"/>
    <w:rsid w:val="00B54600"/>
    <w:rsid w:val="00B56DC1"/>
    <w:rsid w:val="00B57881"/>
    <w:rsid w:val="00B6103D"/>
    <w:rsid w:val="00B625EB"/>
    <w:rsid w:val="00B639D5"/>
    <w:rsid w:val="00B63A95"/>
    <w:rsid w:val="00B67475"/>
    <w:rsid w:val="00B67D51"/>
    <w:rsid w:val="00B702CB"/>
    <w:rsid w:val="00B746E0"/>
    <w:rsid w:val="00B824F5"/>
    <w:rsid w:val="00B90F1B"/>
    <w:rsid w:val="00B9194C"/>
    <w:rsid w:val="00B92F72"/>
    <w:rsid w:val="00B94C4F"/>
    <w:rsid w:val="00BA0767"/>
    <w:rsid w:val="00BA16E4"/>
    <w:rsid w:val="00BA37A9"/>
    <w:rsid w:val="00BA6376"/>
    <w:rsid w:val="00BA6D0F"/>
    <w:rsid w:val="00BA77A9"/>
    <w:rsid w:val="00BB0952"/>
    <w:rsid w:val="00BB1071"/>
    <w:rsid w:val="00BB312A"/>
    <w:rsid w:val="00BB6E7C"/>
    <w:rsid w:val="00BB7559"/>
    <w:rsid w:val="00BC233B"/>
    <w:rsid w:val="00BC3F1D"/>
    <w:rsid w:val="00BC69E6"/>
    <w:rsid w:val="00BD2C8A"/>
    <w:rsid w:val="00BD41BC"/>
    <w:rsid w:val="00BD47F5"/>
    <w:rsid w:val="00BD4A4F"/>
    <w:rsid w:val="00BD4CAF"/>
    <w:rsid w:val="00BE0A92"/>
    <w:rsid w:val="00BE1346"/>
    <w:rsid w:val="00BE1DE7"/>
    <w:rsid w:val="00BE48A1"/>
    <w:rsid w:val="00BE78FC"/>
    <w:rsid w:val="00BF0939"/>
    <w:rsid w:val="00BF1A38"/>
    <w:rsid w:val="00BF27B1"/>
    <w:rsid w:val="00BF2E78"/>
    <w:rsid w:val="00BF3021"/>
    <w:rsid w:val="00BF57A5"/>
    <w:rsid w:val="00BF5C7C"/>
    <w:rsid w:val="00BF64D4"/>
    <w:rsid w:val="00BF7756"/>
    <w:rsid w:val="00C1219E"/>
    <w:rsid w:val="00C140C3"/>
    <w:rsid w:val="00C2441A"/>
    <w:rsid w:val="00C25D1E"/>
    <w:rsid w:val="00C277C9"/>
    <w:rsid w:val="00C30890"/>
    <w:rsid w:val="00C33D59"/>
    <w:rsid w:val="00C34365"/>
    <w:rsid w:val="00C3646F"/>
    <w:rsid w:val="00C52D11"/>
    <w:rsid w:val="00C52EBC"/>
    <w:rsid w:val="00C55F5A"/>
    <w:rsid w:val="00C568C6"/>
    <w:rsid w:val="00C64B01"/>
    <w:rsid w:val="00C6531A"/>
    <w:rsid w:val="00C66934"/>
    <w:rsid w:val="00C70AB2"/>
    <w:rsid w:val="00C724FD"/>
    <w:rsid w:val="00C72B7F"/>
    <w:rsid w:val="00C735B6"/>
    <w:rsid w:val="00C76986"/>
    <w:rsid w:val="00C76F01"/>
    <w:rsid w:val="00C77C94"/>
    <w:rsid w:val="00C80515"/>
    <w:rsid w:val="00C80902"/>
    <w:rsid w:val="00C80AE1"/>
    <w:rsid w:val="00C85C22"/>
    <w:rsid w:val="00C8796F"/>
    <w:rsid w:val="00C92BAA"/>
    <w:rsid w:val="00C92D94"/>
    <w:rsid w:val="00C94913"/>
    <w:rsid w:val="00C96395"/>
    <w:rsid w:val="00CA0340"/>
    <w:rsid w:val="00CA45E1"/>
    <w:rsid w:val="00CA7685"/>
    <w:rsid w:val="00CB270D"/>
    <w:rsid w:val="00CC24D3"/>
    <w:rsid w:val="00CC3FF1"/>
    <w:rsid w:val="00CC53A3"/>
    <w:rsid w:val="00CC565E"/>
    <w:rsid w:val="00CC6006"/>
    <w:rsid w:val="00CC6D2A"/>
    <w:rsid w:val="00CD110B"/>
    <w:rsid w:val="00CD1E6D"/>
    <w:rsid w:val="00CD2A7A"/>
    <w:rsid w:val="00CD2F7B"/>
    <w:rsid w:val="00CD387A"/>
    <w:rsid w:val="00CD5B15"/>
    <w:rsid w:val="00CD71D4"/>
    <w:rsid w:val="00CD7337"/>
    <w:rsid w:val="00CE05E4"/>
    <w:rsid w:val="00CE163B"/>
    <w:rsid w:val="00CE76C1"/>
    <w:rsid w:val="00CE7EB4"/>
    <w:rsid w:val="00CF2C47"/>
    <w:rsid w:val="00CF2E49"/>
    <w:rsid w:val="00CF4D27"/>
    <w:rsid w:val="00D05C23"/>
    <w:rsid w:val="00D06415"/>
    <w:rsid w:val="00D07889"/>
    <w:rsid w:val="00D11FEE"/>
    <w:rsid w:val="00D122B0"/>
    <w:rsid w:val="00D12BB2"/>
    <w:rsid w:val="00D13200"/>
    <w:rsid w:val="00D13821"/>
    <w:rsid w:val="00D139BE"/>
    <w:rsid w:val="00D14051"/>
    <w:rsid w:val="00D157F4"/>
    <w:rsid w:val="00D1605A"/>
    <w:rsid w:val="00D224CE"/>
    <w:rsid w:val="00D24642"/>
    <w:rsid w:val="00D24961"/>
    <w:rsid w:val="00D25174"/>
    <w:rsid w:val="00D34D9D"/>
    <w:rsid w:val="00D41636"/>
    <w:rsid w:val="00D42F04"/>
    <w:rsid w:val="00D44643"/>
    <w:rsid w:val="00D4726C"/>
    <w:rsid w:val="00D474BF"/>
    <w:rsid w:val="00D506DE"/>
    <w:rsid w:val="00D50E27"/>
    <w:rsid w:val="00D527D0"/>
    <w:rsid w:val="00D52B35"/>
    <w:rsid w:val="00D52F73"/>
    <w:rsid w:val="00D5618F"/>
    <w:rsid w:val="00D56699"/>
    <w:rsid w:val="00D610B2"/>
    <w:rsid w:val="00D62420"/>
    <w:rsid w:val="00D632E2"/>
    <w:rsid w:val="00D66772"/>
    <w:rsid w:val="00D70738"/>
    <w:rsid w:val="00D73508"/>
    <w:rsid w:val="00D74005"/>
    <w:rsid w:val="00D77ADD"/>
    <w:rsid w:val="00D77BA6"/>
    <w:rsid w:val="00D77BE6"/>
    <w:rsid w:val="00D8013E"/>
    <w:rsid w:val="00D820D7"/>
    <w:rsid w:val="00D8331B"/>
    <w:rsid w:val="00D839CA"/>
    <w:rsid w:val="00D853CF"/>
    <w:rsid w:val="00D858DA"/>
    <w:rsid w:val="00D93928"/>
    <w:rsid w:val="00D93FA0"/>
    <w:rsid w:val="00D9452D"/>
    <w:rsid w:val="00D94F23"/>
    <w:rsid w:val="00D96934"/>
    <w:rsid w:val="00DA281E"/>
    <w:rsid w:val="00DA39CC"/>
    <w:rsid w:val="00DA53F0"/>
    <w:rsid w:val="00DA784A"/>
    <w:rsid w:val="00DB0232"/>
    <w:rsid w:val="00DB0660"/>
    <w:rsid w:val="00DB170F"/>
    <w:rsid w:val="00DB1DA1"/>
    <w:rsid w:val="00DB7ECB"/>
    <w:rsid w:val="00DC0B29"/>
    <w:rsid w:val="00DC0DE2"/>
    <w:rsid w:val="00DC6B82"/>
    <w:rsid w:val="00DD4C0D"/>
    <w:rsid w:val="00DD5346"/>
    <w:rsid w:val="00DE02D1"/>
    <w:rsid w:val="00DE08CD"/>
    <w:rsid w:val="00DE1BF3"/>
    <w:rsid w:val="00DE3A5A"/>
    <w:rsid w:val="00DE61FC"/>
    <w:rsid w:val="00DE65DA"/>
    <w:rsid w:val="00DF317B"/>
    <w:rsid w:val="00DF6389"/>
    <w:rsid w:val="00DF75B0"/>
    <w:rsid w:val="00E0163C"/>
    <w:rsid w:val="00E02EC6"/>
    <w:rsid w:val="00E033AD"/>
    <w:rsid w:val="00E103ED"/>
    <w:rsid w:val="00E11D74"/>
    <w:rsid w:val="00E16A09"/>
    <w:rsid w:val="00E1726C"/>
    <w:rsid w:val="00E212B9"/>
    <w:rsid w:val="00E217F3"/>
    <w:rsid w:val="00E27400"/>
    <w:rsid w:val="00E33CA3"/>
    <w:rsid w:val="00E40965"/>
    <w:rsid w:val="00E4309F"/>
    <w:rsid w:val="00E453F6"/>
    <w:rsid w:val="00E46EFB"/>
    <w:rsid w:val="00E5003D"/>
    <w:rsid w:val="00E50FB7"/>
    <w:rsid w:val="00E553CA"/>
    <w:rsid w:val="00E61F59"/>
    <w:rsid w:val="00E6280A"/>
    <w:rsid w:val="00E63BA1"/>
    <w:rsid w:val="00E65426"/>
    <w:rsid w:val="00E67085"/>
    <w:rsid w:val="00E713E4"/>
    <w:rsid w:val="00E803D4"/>
    <w:rsid w:val="00E833DD"/>
    <w:rsid w:val="00E851B3"/>
    <w:rsid w:val="00E86124"/>
    <w:rsid w:val="00E86B81"/>
    <w:rsid w:val="00E94829"/>
    <w:rsid w:val="00E9539B"/>
    <w:rsid w:val="00E96525"/>
    <w:rsid w:val="00EA17AB"/>
    <w:rsid w:val="00EA495B"/>
    <w:rsid w:val="00EB02CC"/>
    <w:rsid w:val="00EB1895"/>
    <w:rsid w:val="00EB1E0E"/>
    <w:rsid w:val="00EB34BA"/>
    <w:rsid w:val="00EB46A1"/>
    <w:rsid w:val="00EB7336"/>
    <w:rsid w:val="00EC096E"/>
    <w:rsid w:val="00EC4455"/>
    <w:rsid w:val="00EC54FB"/>
    <w:rsid w:val="00EC680E"/>
    <w:rsid w:val="00EC68D1"/>
    <w:rsid w:val="00ED09B2"/>
    <w:rsid w:val="00ED2F9C"/>
    <w:rsid w:val="00ED51F4"/>
    <w:rsid w:val="00ED7DA0"/>
    <w:rsid w:val="00EE217A"/>
    <w:rsid w:val="00EE2203"/>
    <w:rsid w:val="00EE3E2C"/>
    <w:rsid w:val="00EE7845"/>
    <w:rsid w:val="00EF2BD1"/>
    <w:rsid w:val="00EF2F8C"/>
    <w:rsid w:val="00EF3604"/>
    <w:rsid w:val="00EF472F"/>
    <w:rsid w:val="00EF5999"/>
    <w:rsid w:val="00EF7A20"/>
    <w:rsid w:val="00F0136C"/>
    <w:rsid w:val="00F07BBD"/>
    <w:rsid w:val="00F10342"/>
    <w:rsid w:val="00F128CE"/>
    <w:rsid w:val="00F12A15"/>
    <w:rsid w:val="00F148A5"/>
    <w:rsid w:val="00F15C05"/>
    <w:rsid w:val="00F166A1"/>
    <w:rsid w:val="00F16B14"/>
    <w:rsid w:val="00F17006"/>
    <w:rsid w:val="00F20EC3"/>
    <w:rsid w:val="00F25B13"/>
    <w:rsid w:val="00F37E2A"/>
    <w:rsid w:val="00F404ED"/>
    <w:rsid w:val="00F43D7F"/>
    <w:rsid w:val="00F43EBD"/>
    <w:rsid w:val="00F44778"/>
    <w:rsid w:val="00F45359"/>
    <w:rsid w:val="00F46D7C"/>
    <w:rsid w:val="00F52B98"/>
    <w:rsid w:val="00F556AB"/>
    <w:rsid w:val="00F6171D"/>
    <w:rsid w:val="00F643F6"/>
    <w:rsid w:val="00F64406"/>
    <w:rsid w:val="00F657BC"/>
    <w:rsid w:val="00F70325"/>
    <w:rsid w:val="00F7396C"/>
    <w:rsid w:val="00F81D35"/>
    <w:rsid w:val="00F82D92"/>
    <w:rsid w:val="00F9216E"/>
    <w:rsid w:val="00F933C8"/>
    <w:rsid w:val="00F94E98"/>
    <w:rsid w:val="00F96E7D"/>
    <w:rsid w:val="00FA022B"/>
    <w:rsid w:val="00FA1802"/>
    <w:rsid w:val="00FA3693"/>
    <w:rsid w:val="00FA40B6"/>
    <w:rsid w:val="00FA484D"/>
    <w:rsid w:val="00FA6492"/>
    <w:rsid w:val="00FA76BB"/>
    <w:rsid w:val="00FB0711"/>
    <w:rsid w:val="00FB30A2"/>
    <w:rsid w:val="00FB625B"/>
    <w:rsid w:val="00FB7138"/>
    <w:rsid w:val="00FC42AC"/>
    <w:rsid w:val="00FC5720"/>
    <w:rsid w:val="00FC62C5"/>
    <w:rsid w:val="00FD1247"/>
    <w:rsid w:val="00FD1F89"/>
    <w:rsid w:val="00FD425E"/>
    <w:rsid w:val="00FD4AE4"/>
    <w:rsid w:val="00FD5212"/>
    <w:rsid w:val="00FD5F0F"/>
    <w:rsid w:val="00FE2059"/>
    <w:rsid w:val="00FE2EC7"/>
    <w:rsid w:val="00FE2FA9"/>
    <w:rsid w:val="00FE3DB3"/>
    <w:rsid w:val="00FE53C3"/>
    <w:rsid w:val="00FE6031"/>
    <w:rsid w:val="00FF2147"/>
    <w:rsid w:val="00FF4C2A"/>
    <w:rsid w:val="00F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F9A3"/>
  <w15:docId w15:val="{1E89A413-6202-4047-93B4-8AB75045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E087E"/>
    <w:pPr>
      <w:widowControl/>
    </w:pPr>
    <w:rPr>
      <w:rFonts w:ascii="Times New Roman" w:hAnsi="Times New Roman" w:cs="Times New Roman"/>
      <w:sz w:val="24"/>
      <w:szCs w:val="24"/>
    </w:rPr>
  </w:style>
  <w:style w:type="paragraph" w:styleId="Heading1">
    <w:name w:val="heading 1"/>
    <w:basedOn w:val="Normal"/>
    <w:link w:val="Heading1Char"/>
    <w:qFormat/>
    <w:pPr>
      <w:widowControl w:val="0"/>
      <w:ind w:left="96"/>
      <w:outlineLvl w:val="0"/>
    </w:pPr>
    <w:rPr>
      <w:rFonts w:ascii="Cambria" w:eastAsia="Cambria" w:hAnsi="Cambria" w:cstheme="minorBidi"/>
      <w:b/>
      <w:bCs/>
    </w:rPr>
  </w:style>
  <w:style w:type="paragraph" w:styleId="Heading2">
    <w:name w:val="heading 2"/>
    <w:basedOn w:val="Normal"/>
    <w:next w:val="Normal"/>
    <w:link w:val="Heading2Char"/>
    <w:uiPriority w:val="9"/>
    <w:semiHidden/>
    <w:unhideWhenUsed/>
    <w:qFormat/>
    <w:rsid w:val="007D09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ind w:left="105"/>
    </w:pPr>
    <w:rPr>
      <w:rFonts w:eastAsia="Times New Roman" w:cstheme="minorBidi"/>
    </w:rPr>
  </w:style>
  <w:style w:type="paragraph" w:styleId="ListParagraph">
    <w:name w:val="List Paragraph"/>
    <w:basedOn w:val="Normal"/>
    <w:uiPriority w:val="34"/>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styleId="Header">
    <w:name w:val="header"/>
    <w:basedOn w:val="Normal"/>
    <w:link w:val="HeaderChar"/>
    <w:uiPriority w:val="99"/>
    <w:rsid w:val="00024989"/>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02498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24989"/>
  </w:style>
  <w:style w:type="paragraph" w:styleId="Footer">
    <w:name w:val="footer"/>
    <w:basedOn w:val="Normal"/>
    <w:link w:val="FooterChar"/>
    <w:unhideWhenUsed/>
    <w:rsid w:val="00024989"/>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rsid w:val="00024989"/>
  </w:style>
  <w:style w:type="character" w:styleId="Hyperlink">
    <w:name w:val="Hyperlink"/>
    <w:basedOn w:val="DefaultParagraphFont"/>
    <w:unhideWhenUsed/>
    <w:rsid w:val="001A2B17"/>
    <w:rPr>
      <w:color w:val="0000FF"/>
      <w:u w:val="single"/>
    </w:rPr>
  </w:style>
  <w:style w:type="character" w:styleId="CommentReference">
    <w:name w:val="annotation reference"/>
    <w:basedOn w:val="DefaultParagraphFont"/>
    <w:uiPriority w:val="99"/>
    <w:semiHidden/>
    <w:unhideWhenUsed/>
    <w:rsid w:val="001A2B17"/>
    <w:rPr>
      <w:sz w:val="18"/>
      <w:szCs w:val="18"/>
    </w:rPr>
  </w:style>
  <w:style w:type="paragraph" w:styleId="CommentText">
    <w:name w:val="annotation text"/>
    <w:basedOn w:val="Normal"/>
    <w:link w:val="CommentTextChar"/>
    <w:uiPriority w:val="99"/>
    <w:semiHidden/>
    <w:unhideWhenUsed/>
    <w:rsid w:val="001A2B17"/>
    <w:pPr>
      <w:widowControl w:val="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1A2B17"/>
    <w:rPr>
      <w:sz w:val="24"/>
      <w:szCs w:val="24"/>
    </w:rPr>
  </w:style>
  <w:style w:type="paragraph" w:styleId="CommentSubject">
    <w:name w:val="annotation subject"/>
    <w:basedOn w:val="CommentText"/>
    <w:next w:val="CommentText"/>
    <w:link w:val="CommentSubjectChar"/>
    <w:uiPriority w:val="99"/>
    <w:semiHidden/>
    <w:unhideWhenUsed/>
    <w:rsid w:val="001A2B17"/>
    <w:rPr>
      <w:b/>
      <w:bCs/>
      <w:sz w:val="20"/>
      <w:szCs w:val="20"/>
    </w:rPr>
  </w:style>
  <w:style w:type="character" w:customStyle="1" w:styleId="CommentSubjectChar">
    <w:name w:val="Comment Subject Char"/>
    <w:basedOn w:val="CommentTextChar"/>
    <w:link w:val="CommentSubject"/>
    <w:uiPriority w:val="99"/>
    <w:semiHidden/>
    <w:rsid w:val="001A2B17"/>
    <w:rPr>
      <w:b/>
      <w:bCs/>
      <w:sz w:val="20"/>
      <w:szCs w:val="20"/>
    </w:rPr>
  </w:style>
  <w:style w:type="paragraph" w:styleId="BalloonText">
    <w:name w:val="Balloon Text"/>
    <w:basedOn w:val="Normal"/>
    <w:link w:val="BalloonTextChar"/>
    <w:uiPriority w:val="99"/>
    <w:semiHidden/>
    <w:unhideWhenUsed/>
    <w:rsid w:val="001A2B17"/>
    <w:rPr>
      <w:sz w:val="18"/>
      <w:szCs w:val="18"/>
    </w:rPr>
  </w:style>
  <w:style w:type="character" w:customStyle="1" w:styleId="BalloonTextChar">
    <w:name w:val="Balloon Text Char"/>
    <w:basedOn w:val="DefaultParagraphFont"/>
    <w:link w:val="BalloonText"/>
    <w:uiPriority w:val="99"/>
    <w:semiHidden/>
    <w:rsid w:val="001A2B17"/>
    <w:rPr>
      <w:rFonts w:ascii="Times New Roman" w:hAnsi="Times New Roman" w:cs="Times New Roman"/>
      <w:sz w:val="18"/>
      <w:szCs w:val="18"/>
    </w:rPr>
  </w:style>
  <w:style w:type="character" w:customStyle="1" w:styleId="apple-converted-space">
    <w:name w:val="apple-converted-space"/>
    <w:basedOn w:val="DefaultParagraphFont"/>
    <w:rsid w:val="00AA0F6B"/>
  </w:style>
  <w:style w:type="paragraph" w:customStyle="1" w:styleId="Default">
    <w:name w:val="Default"/>
    <w:rsid w:val="00975C5A"/>
    <w:pPr>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844C9E"/>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483"/>
    <w:rPr>
      <w:color w:val="800080" w:themeColor="followedHyperlink"/>
      <w:u w:val="single"/>
    </w:rPr>
  </w:style>
  <w:style w:type="character" w:customStyle="1" w:styleId="xdb">
    <w:name w:val="_xdb"/>
    <w:basedOn w:val="DefaultParagraphFont"/>
    <w:rsid w:val="00C76F01"/>
  </w:style>
  <w:style w:type="character" w:customStyle="1" w:styleId="xbe">
    <w:name w:val="_xbe"/>
    <w:basedOn w:val="DefaultParagraphFont"/>
    <w:rsid w:val="00C76F01"/>
  </w:style>
  <w:style w:type="character" w:styleId="Emphasis">
    <w:name w:val="Emphasis"/>
    <w:basedOn w:val="DefaultParagraphFont"/>
    <w:uiPriority w:val="20"/>
    <w:qFormat/>
    <w:rsid w:val="0006429A"/>
    <w:rPr>
      <w:i/>
      <w:iCs/>
    </w:rPr>
  </w:style>
  <w:style w:type="character" w:customStyle="1" w:styleId="col">
    <w:name w:val="col"/>
    <w:basedOn w:val="DefaultParagraphFont"/>
    <w:rsid w:val="000C34DD"/>
  </w:style>
  <w:style w:type="character" w:customStyle="1" w:styleId="Heading2Char">
    <w:name w:val="Heading 2 Char"/>
    <w:basedOn w:val="DefaultParagraphFont"/>
    <w:link w:val="Heading2"/>
    <w:uiPriority w:val="9"/>
    <w:semiHidden/>
    <w:rsid w:val="007D0922"/>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7D0922"/>
    <w:rPr>
      <w:rFonts w:ascii="Times New Roman" w:eastAsia="Times New Roman" w:hAnsi="Times New Roman"/>
      <w:sz w:val="24"/>
      <w:szCs w:val="24"/>
    </w:rPr>
  </w:style>
  <w:style w:type="character" w:customStyle="1" w:styleId="Heading1Char">
    <w:name w:val="Heading 1 Char"/>
    <w:basedOn w:val="DefaultParagraphFont"/>
    <w:link w:val="Heading1"/>
    <w:rsid w:val="007D0922"/>
    <w:rPr>
      <w:rFonts w:ascii="Cambria" w:eastAsia="Cambria" w:hAnsi="Cambria"/>
      <w:b/>
      <w:bCs/>
      <w:sz w:val="24"/>
      <w:szCs w:val="24"/>
    </w:rPr>
  </w:style>
  <w:style w:type="paragraph" w:styleId="NoSpacing">
    <w:name w:val="No Spacing"/>
    <w:uiPriority w:val="1"/>
    <w:qFormat/>
    <w:rsid w:val="007D0922"/>
    <w:pPr>
      <w:widowControl/>
    </w:pPr>
    <w:rPr>
      <w:rFonts w:ascii="Calibri" w:eastAsia="Times New Roman" w:hAnsi="Calibri" w:cs="Times New Roman"/>
      <w:lang w:bidi="en-US"/>
    </w:rPr>
  </w:style>
  <w:style w:type="paragraph" w:styleId="FootnoteText">
    <w:name w:val="footnote text"/>
    <w:basedOn w:val="Normal"/>
    <w:link w:val="FootnoteTextChar"/>
    <w:uiPriority w:val="99"/>
    <w:semiHidden/>
    <w:unhideWhenUsed/>
    <w:rsid w:val="007D0922"/>
    <w:pPr>
      <w:widowControl w:val="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0922"/>
    <w:rPr>
      <w:sz w:val="20"/>
      <w:szCs w:val="20"/>
    </w:rPr>
  </w:style>
  <w:style w:type="character" w:styleId="FootnoteReference">
    <w:name w:val="footnote reference"/>
    <w:basedOn w:val="DefaultParagraphFont"/>
    <w:uiPriority w:val="99"/>
    <w:semiHidden/>
    <w:unhideWhenUsed/>
    <w:rsid w:val="007D0922"/>
    <w:rPr>
      <w:vertAlign w:val="superscript"/>
    </w:rPr>
  </w:style>
  <w:style w:type="paragraph" w:customStyle="1" w:styleId="p1">
    <w:name w:val="p1"/>
    <w:basedOn w:val="Normal"/>
    <w:rsid w:val="007D0922"/>
    <w:rPr>
      <w:rFonts w:ascii="Helvetica" w:eastAsiaTheme="minorEastAsia" w:hAnsi="Helvetica"/>
      <w:color w:val="454545"/>
      <w:sz w:val="18"/>
      <w:szCs w:val="18"/>
    </w:rPr>
  </w:style>
  <w:style w:type="paragraph" w:customStyle="1" w:styleId="JobTitle">
    <w:name w:val="Job Title"/>
    <w:basedOn w:val="Normal"/>
    <w:link w:val="JobTitleChar"/>
    <w:qFormat/>
    <w:rsid w:val="00D527D0"/>
    <w:pPr>
      <w:tabs>
        <w:tab w:val="left" w:pos="7560"/>
      </w:tabs>
      <w:spacing w:line="264" w:lineRule="auto"/>
      <w:ind w:left="288"/>
    </w:pPr>
    <w:rPr>
      <w:rFonts w:asciiTheme="minorHAnsi" w:hAnsiTheme="minorHAnsi" w:cstheme="minorBidi"/>
      <w:b/>
      <w:sz w:val="16"/>
      <w:szCs w:val="22"/>
    </w:rPr>
  </w:style>
  <w:style w:type="character" w:customStyle="1" w:styleId="JobTitleChar">
    <w:name w:val="Job Title Char"/>
    <w:basedOn w:val="DefaultParagraphFont"/>
    <w:link w:val="JobTitle"/>
    <w:rsid w:val="00D527D0"/>
    <w:rPr>
      <w:b/>
      <w:sz w:val="16"/>
    </w:rPr>
  </w:style>
  <w:style w:type="paragraph" w:customStyle="1" w:styleId="SpaceAfter">
    <w:name w:val="Space After"/>
    <w:basedOn w:val="Normal"/>
    <w:qFormat/>
    <w:rsid w:val="00D527D0"/>
    <w:pPr>
      <w:tabs>
        <w:tab w:val="left" w:pos="7560"/>
      </w:tabs>
      <w:spacing w:after="160" w:line="264" w:lineRule="auto"/>
      <w:ind w:left="288" w:right="2880"/>
    </w:pPr>
    <w:rPr>
      <w:rFonts w:asciiTheme="minorHAnsi" w:hAnsiTheme="minorHAnsi" w:cstheme="minorBidi"/>
      <w:sz w:val="16"/>
      <w:szCs w:val="22"/>
    </w:rPr>
  </w:style>
  <w:style w:type="paragraph" w:styleId="Revision">
    <w:name w:val="Revision"/>
    <w:hidden/>
    <w:uiPriority w:val="99"/>
    <w:semiHidden/>
    <w:rsid w:val="00AE2CDF"/>
    <w:pPr>
      <w:widowControl/>
    </w:pPr>
    <w:rPr>
      <w:rFonts w:ascii="Times New Roman" w:hAnsi="Times New Roman" w:cs="Times New Roman"/>
      <w:sz w:val="24"/>
      <w:szCs w:val="24"/>
    </w:rPr>
  </w:style>
  <w:style w:type="character" w:styleId="UnresolvedMention">
    <w:name w:val="Unresolved Mention"/>
    <w:basedOn w:val="DefaultParagraphFont"/>
    <w:uiPriority w:val="99"/>
    <w:rsid w:val="006E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9517">
      <w:bodyDiv w:val="1"/>
      <w:marLeft w:val="0"/>
      <w:marRight w:val="0"/>
      <w:marTop w:val="0"/>
      <w:marBottom w:val="0"/>
      <w:divBdr>
        <w:top w:val="none" w:sz="0" w:space="0" w:color="auto"/>
        <w:left w:val="none" w:sz="0" w:space="0" w:color="auto"/>
        <w:bottom w:val="none" w:sz="0" w:space="0" w:color="auto"/>
        <w:right w:val="none" w:sz="0" w:space="0" w:color="auto"/>
      </w:divBdr>
    </w:div>
    <w:div w:id="429550666">
      <w:bodyDiv w:val="1"/>
      <w:marLeft w:val="0"/>
      <w:marRight w:val="0"/>
      <w:marTop w:val="0"/>
      <w:marBottom w:val="0"/>
      <w:divBdr>
        <w:top w:val="none" w:sz="0" w:space="0" w:color="auto"/>
        <w:left w:val="none" w:sz="0" w:space="0" w:color="auto"/>
        <w:bottom w:val="none" w:sz="0" w:space="0" w:color="auto"/>
        <w:right w:val="none" w:sz="0" w:space="0" w:color="auto"/>
      </w:divBdr>
    </w:div>
    <w:div w:id="568619271">
      <w:bodyDiv w:val="1"/>
      <w:marLeft w:val="0"/>
      <w:marRight w:val="0"/>
      <w:marTop w:val="0"/>
      <w:marBottom w:val="0"/>
      <w:divBdr>
        <w:top w:val="none" w:sz="0" w:space="0" w:color="auto"/>
        <w:left w:val="none" w:sz="0" w:space="0" w:color="auto"/>
        <w:bottom w:val="none" w:sz="0" w:space="0" w:color="auto"/>
        <w:right w:val="none" w:sz="0" w:space="0" w:color="auto"/>
      </w:divBdr>
    </w:div>
    <w:div w:id="569540021">
      <w:bodyDiv w:val="1"/>
      <w:marLeft w:val="0"/>
      <w:marRight w:val="0"/>
      <w:marTop w:val="0"/>
      <w:marBottom w:val="0"/>
      <w:divBdr>
        <w:top w:val="none" w:sz="0" w:space="0" w:color="auto"/>
        <w:left w:val="none" w:sz="0" w:space="0" w:color="auto"/>
        <w:bottom w:val="none" w:sz="0" w:space="0" w:color="auto"/>
        <w:right w:val="none" w:sz="0" w:space="0" w:color="auto"/>
      </w:divBdr>
      <w:divsChild>
        <w:div w:id="289240783">
          <w:marLeft w:val="0"/>
          <w:marRight w:val="0"/>
          <w:marTop w:val="0"/>
          <w:marBottom w:val="0"/>
          <w:divBdr>
            <w:top w:val="none" w:sz="0" w:space="0" w:color="auto"/>
            <w:left w:val="none" w:sz="0" w:space="0" w:color="auto"/>
            <w:bottom w:val="none" w:sz="0" w:space="0" w:color="auto"/>
            <w:right w:val="none" w:sz="0" w:space="0" w:color="auto"/>
          </w:divBdr>
          <w:divsChild>
            <w:div w:id="1025716615">
              <w:marLeft w:val="0"/>
              <w:marRight w:val="0"/>
              <w:marTop w:val="105"/>
              <w:marBottom w:val="0"/>
              <w:divBdr>
                <w:top w:val="none" w:sz="0" w:space="0" w:color="auto"/>
                <w:left w:val="none" w:sz="0" w:space="0" w:color="auto"/>
                <w:bottom w:val="none" w:sz="0" w:space="0" w:color="auto"/>
                <w:right w:val="none" w:sz="0" w:space="0" w:color="auto"/>
              </w:divBdr>
            </w:div>
          </w:divsChild>
        </w:div>
        <w:div w:id="841242794">
          <w:marLeft w:val="0"/>
          <w:marRight w:val="0"/>
          <w:marTop w:val="0"/>
          <w:marBottom w:val="0"/>
          <w:divBdr>
            <w:top w:val="none" w:sz="0" w:space="0" w:color="auto"/>
            <w:left w:val="none" w:sz="0" w:space="0" w:color="auto"/>
            <w:bottom w:val="none" w:sz="0" w:space="0" w:color="auto"/>
            <w:right w:val="none" w:sz="0" w:space="0" w:color="auto"/>
          </w:divBdr>
          <w:divsChild>
            <w:div w:id="21410272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0315932">
      <w:bodyDiv w:val="1"/>
      <w:marLeft w:val="0"/>
      <w:marRight w:val="0"/>
      <w:marTop w:val="0"/>
      <w:marBottom w:val="0"/>
      <w:divBdr>
        <w:top w:val="none" w:sz="0" w:space="0" w:color="auto"/>
        <w:left w:val="none" w:sz="0" w:space="0" w:color="auto"/>
        <w:bottom w:val="none" w:sz="0" w:space="0" w:color="auto"/>
        <w:right w:val="none" w:sz="0" w:space="0" w:color="auto"/>
      </w:divBdr>
    </w:div>
    <w:div w:id="850684657">
      <w:bodyDiv w:val="1"/>
      <w:marLeft w:val="0"/>
      <w:marRight w:val="0"/>
      <w:marTop w:val="0"/>
      <w:marBottom w:val="0"/>
      <w:divBdr>
        <w:top w:val="none" w:sz="0" w:space="0" w:color="auto"/>
        <w:left w:val="none" w:sz="0" w:space="0" w:color="auto"/>
        <w:bottom w:val="none" w:sz="0" w:space="0" w:color="auto"/>
        <w:right w:val="none" w:sz="0" w:space="0" w:color="auto"/>
      </w:divBdr>
    </w:div>
    <w:div w:id="874075266">
      <w:bodyDiv w:val="1"/>
      <w:marLeft w:val="0"/>
      <w:marRight w:val="0"/>
      <w:marTop w:val="0"/>
      <w:marBottom w:val="0"/>
      <w:divBdr>
        <w:top w:val="none" w:sz="0" w:space="0" w:color="auto"/>
        <w:left w:val="none" w:sz="0" w:space="0" w:color="auto"/>
        <w:bottom w:val="none" w:sz="0" w:space="0" w:color="auto"/>
        <w:right w:val="none" w:sz="0" w:space="0" w:color="auto"/>
      </w:divBdr>
    </w:div>
    <w:div w:id="983389804">
      <w:bodyDiv w:val="1"/>
      <w:marLeft w:val="0"/>
      <w:marRight w:val="0"/>
      <w:marTop w:val="0"/>
      <w:marBottom w:val="0"/>
      <w:divBdr>
        <w:top w:val="none" w:sz="0" w:space="0" w:color="auto"/>
        <w:left w:val="none" w:sz="0" w:space="0" w:color="auto"/>
        <w:bottom w:val="none" w:sz="0" w:space="0" w:color="auto"/>
        <w:right w:val="none" w:sz="0" w:space="0" w:color="auto"/>
      </w:divBdr>
    </w:div>
    <w:div w:id="1044207851">
      <w:bodyDiv w:val="1"/>
      <w:marLeft w:val="0"/>
      <w:marRight w:val="0"/>
      <w:marTop w:val="0"/>
      <w:marBottom w:val="0"/>
      <w:divBdr>
        <w:top w:val="none" w:sz="0" w:space="0" w:color="auto"/>
        <w:left w:val="none" w:sz="0" w:space="0" w:color="auto"/>
        <w:bottom w:val="none" w:sz="0" w:space="0" w:color="auto"/>
        <w:right w:val="none" w:sz="0" w:space="0" w:color="auto"/>
      </w:divBdr>
    </w:div>
    <w:div w:id="1183400456">
      <w:bodyDiv w:val="1"/>
      <w:marLeft w:val="0"/>
      <w:marRight w:val="0"/>
      <w:marTop w:val="0"/>
      <w:marBottom w:val="0"/>
      <w:divBdr>
        <w:top w:val="none" w:sz="0" w:space="0" w:color="auto"/>
        <w:left w:val="none" w:sz="0" w:space="0" w:color="auto"/>
        <w:bottom w:val="none" w:sz="0" w:space="0" w:color="auto"/>
        <w:right w:val="none" w:sz="0" w:space="0" w:color="auto"/>
      </w:divBdr>
    </w:div>
    <w:div w:id="1251769169">
      <w:bodyDiv w:val="1"/>
      <w:marLeft w:val="0"/>
      <w:marRight w:val="0"/>
      <w:marTop w:val="0"/>
      <w:marBottom w:val="0"/>
      <w:divBdr>
        <w:top w:val="none" w:sz="0" w:space="0" w:color="auto"/>
        <w:left w:val="none" w:sz="0" w:space="0" w:color="auto"/>
        <w:bottom w:val="none" w:sz="0" w:space="0" w:color="auto"/>
        <w:right w:val="none" w:sz="0" w:space="0" w:color="auto"/>
      </w:divBdr>
    </w:div>
    <w:div w:id="1255628228">
      <w:bodyDiv w:val="1"/>
      <w:marLeft w:val="0"/>
      <w:marRight w:val="0"/>
      <w:marTop w:val="0"/>
      <w:marBottom w:val="0"/>
      <w:divBdr>
        <w:top w:val="none" w:sz="0" w:space="0" w:color="auto"/>
        <w:left w:val="none" w:sz="0" w:space="0" w:color="auto"/>
        <w:bottom w:val="none" w:sz="0" w:space="0" w:color="auto"/>
        <w:right w:val="none" w:sz="0" w:space="0" w:color="auto"/>
      </w:divBdr>
    </w:div>
    <w:div w:id="1758599843">
      <w:bodyDiv w:val="1"/>
      <w:marLeft w:val="0"/>
      <w:marRight w:val="0"/>
      <w:marTop w:val="0"/>
      <w:marBottom w:val="0"/>
      <w:divBdr>
        <w:top w:val="none" w:sz="0" w:space="0" w:color="auto"/>
        <w:left w:val="none" w:sz="0" w:space="0" w:color="auto"/>
        <w:bottom w:val="none" w:sz="0" w:space="0" w:color="auto"/>
        <w:right w:val="none" w:sz="0" w:space="0" w:color="auto"/>
      </w:divBdr>
    </w:div>
    <w:div w:id="1945453175">
      <w:bodyDiv w:val="1"/>
      <w:marLeft w:val="0"/>
      <w:marRight w:val="0"/>
      <w:marTop w:val="0"/>
      <w:marBottom w:val="0"/>
      <w:divBdr>
        <w:top w:val="none" w:sz="0" w:space="0" w:color="auto"/>
        <w:left w:val="none" w:sz="0" w:space="0" w:color="auto"/>
        <w:bottom w:val="none" w:sz="0" w:space="0" w:color="auto"/>
        <w:right w:val="none" w:sz="0" w:space="0" w:color="auto"/>
      </w:divBdr>
    </w:div>
    <w:div w:id="1998880748">
      <w:bodyDiv w:val="1"/>
      <w:marLeft w:val="0"/>
      <w:marRight w:val="0"/>
      <w:marTop w:val="0"/>
      <w:marBottom w:val="0"/>
      <w:divBdr>
        <w:top w:val="none" w:sz="0" w:space="0" w:color="auto"/>
        <w:left w:val="none" w:sz="0" w:space="0" w:color="auto"/>
        <w:bottom w:val="none" w:sz="0" w:space="0" w:color="auto"/>
        <w:right w:val="none" w:sz="0" w:space="0" w:color="auto"/>
      </w:divBdr>
    </w:div>
    <w:div w:id="2012950675">
      <w:bodyDiv w:val="1"/>
      <w:marLeft w:val="0"/>
      <w:marRight w:val="0"/>
      <w:marTop w:val="0"/>
      <w:marBottom w:val="0"/>
      <w:divBdr>
        <w:top w:val="none" w:sz="0" w:space="0" w:color="auto"/>
        <w:left w:val="none" w:sz="0" w:space="0" w:color="auto"/>
        <w:bottom w:val="none" w:sz="0" w:space="0" w:color="auto"/>
        <w:right w:val="none" w:sz="0" w:space="0" w:color="auto"/>
      </w:divBdr>
    </w:div>
    <w:div w:id="214029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wl.english.purdue.edu/owl/resource/560/18/" TargetMode="External"/><Relationship Id="rId26" Type="http://schemas.openxmlformats.org/officeDocument/2006/relationships/hyperlink" Target="https://kodaly.hnu.edu/collection.cfm" TargetMode="External"/><Relationship Id="rId3" Type="http://schemas.openxmlformats.org/officeDocument/2006/relationships/customXml" Target="../customXml/item3.xml"/><Relationship Id="rId21" Type="http://schemas.openxmlformats.org/officeDocument/2006/relationships/hyperlink" Target="https://www.youtube.com/watch?v=jTc0y3LH60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wl.english.purdue.edu/owl/resource/560/05/" TargetMode="External"/><Relationship Id="rId25" Type="http://schemas.openxmlformats.org/officeDocument/2006/relationships/hyperlink" Target="https://books.google.com/books?id=OthDCgAAQBAJ&amp;pg=SA3-PA9&amp;dq=Technique+one:+teaching+songs+by+rote&amp;hl=en&amp;sa=X&amp;ved=0ahUKEwih1KPi5r7OAhWDlR4KHTY0C5UQ6AEIHjAA" TargetMode="External"/><Relationship Id="rId33" Type="http://schemas.openxmlformats.org/officeDocument/2006/relationships/hyperlink" Target="mailto:deanofstudents@reinhardt.edu" TargetMode="External"/><Relationship Id="rId2" Type="http://schemas.openxmlformats.org/officeDocument/2006/relationships/customXml" Target="../customXml/item2.xml"/><Relationship Id="rId16" Type="http://schemas.openxmlformats.org/officeDocument/2006/relationships/hyperlink" Target="https://owl.english.purdue.edu/owl/resource/560/01/" TargetMode="External"/><Relationship Id="rId20" Type="http://schemas.openxmlformats.org/officeDocument/2006/relationships/hyperlink" Target="https://www.youtube.com/watch?v=M0LcXoptEr4" TargetMode="External"/><Relationship Id="rId29" Type="http://schemas.openxmlformats.org/officeDocument/2006/relationships/hyperlink" Target="mailto:Jason.jones@reinhard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2vl3tSFC0HY" TargetMode="External"/><Relationship Id="rId32" Type="http://schemas.openxmlformats.org/officeDocument/2006/relationships/hyperlink" Target="mailto:publicsafety@reinhardt.edu" TargetMode="External"/><Relationship Id="rId5" Type="http://schemas.openxmlformats.org/officeDocument/2006/relationships/numbering" Target="numbering.xml"/><Relationship Id="rId15" Type="http://schemas.openxmlformats.org/officeDocument/2006/relationships/hyperlink" Target="https://www.reinhardt.edu/wp-content/uploads/2019/08/Reinhardt-University-Student-Handbook-2019-2020.pdf" TargetMode="External"/><Relationship Id="rId23" Type="http://schemas.openxmlformats.org/officeDocument/2006/relationships/hyperlink" Target="https://www.youtube.com/watch?v=--zOHWrpqdg" TargetMode="External"/><Relationship Id="rId28" Type="http://schemas.openxmlformats.org/officeDocument/2006/relationships/hyperlink" Target="http://amymburns.com/11-chromebooks" TargetMode="External"/><Relationship Id="rId10" Type="http://schemas.openxmlformats.org/officeDocument/2006/relationships/endnotes" Target="endnotes.xml"/><Relationship Id="rId19" Type="http://schemas.openxmlformats.org/officeDocument/2006/relationships/hyperlink" Target="https://owl.english.purdue.edu/owl/resource/560/02/" TargetMode="External"/><Relationship Id="rId31" Type="http://schemas.openxmlformats.org/officeDocument/2006/relationships/hyperlink" Target="http://www.reinhardt.edu/nur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bucura@esm.rochester.edu" TargetMode="External"/><Relationship Id="rId22" Type="http://schemas.openxmlformats.org/officeDocument/2006/relationships/hyperlink" Target="https://journals.sagepub.com/doi/abs/10.1177/1048371318770821" TargetMode="External"/><Relationship Id="rId27" Type="http://schemas.openxmlformats.org/officeDocument/2006/relationships/hyperlink" Target="http://amymburns.com/ipadsipods" TargetMode="External"/><Relationship Id="rId30" Type="http://schemas.openxmlformats.org/officeDocument/2006/relationships/hyperlink" Target="https://www.reinhardt.edu/back-to-campu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83841792E7A47AA82CDB4AE30E0D6" ma:contentTypeVersion="34" ma:contentTypeDescription="Create a new document." ma:contentTypeScope="" ma:versionID="36b97f41297ae507456a7153305b1c64">
  <xsd:schema xmlns:xsd="http://www.w3.org/2001/XMLSchema" xmlns:xs="http://www.w3.org/2001/XMLSchema" xmlns:p="http://schemas.microsoft.com/office/2006/metadata/properties" xmlns:ns3="3e803946-188e-4c69-b155-c89696ae3938" xmlns:ns4="4e196730-244b-4795-bf1b-93c50ad39fd4" targetNamespace="http://schemas.microsoft.com/office/2006/metadata/properties" ma:root="true" ma:fieldsID="e81eae041f96297d3d6540701e3b5342" ns3:_="" ns4:_="">
    <xsd:import namespace="3e803946-188e-4c69-b155-c89696ae3938"/>
    <xsd:import namespace="4e196730-244b-4795-bf1b-93c50ad39f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03946-188e-4c69-b155-c89696ae3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96730-244b-4795-bf1b-93c50ad39f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s_Teacher_Only_SectionGroup xmlns="3e803946-188e-4c69-b155-c89696ae3938" xsi:nil="true"/>
    <Owner xmlns="3e803946-188e-4c69-b155-c89696ae3938">
      <UserInfo>
        <DisplayName/>
        <AccountId xsi:nil="true"/>
        <AccountType/>
      </UserInfo>
    </Owner>
    <Students xmlns="3e803946-188e-4c69-b155-c89696ae3938">
      <UserInfo>
        <DisplayName/>
        <AccountId xsi:nil="true"/>
        <AccountType/>
      </UserInfo>
    </Students>
    <FolderType xmlns="3e803946-188e-4c69-b155-c89696ae3938" xsi:nil="true"/>
    <CultureName xmlns="3e803946-188e-4c69-b155-c89696ae3938" xsi:nil="true"/>
    <Distribution_Groups xmlns="3e803946-188e-4c69-b155-c89696ae3938" xsi:nil="true"/>
    <Invited_Students xmlns="3e803946-188e-4c69-b155-c89696ae3938" xsi:nil="true"/>
    <DefaultSectionNames xmlns="3e803946-188e-4c69-b155-c89696ae3938" xsi:nil="true"/>
    <Teams_Channel_Section_Location xmlns="3e803946-188e-4c69-b155-c89696ae3938" xsi:nil="true"/>
    <Math_Settings xmlns="3e803946-188e-4c69-b155-c89696ae3938" xsi:nil="true"/>
    <TeamsChannelId xmlns="3e803946-188e-4c69-b155-c89696ae3938" xsi:nil="true"/>
    <Is_Collaboration_Space_Locked xmlns="3e803946-188e-4c69-b155-c89696ae3938" xsi:nil="true"/>
    <Self_Registration_Enabled xmlns="3e803946-188e-4c69-b155-c89696ae3938" xsi:nil="true"/>
    <AppVersion xmlns="3e803946-188e-4c69-b155-c89696ae3938" xsi:nil="true"/>
    <LMS_Mappings xmlns="3e803946-188e-4c69-b155-c89696ae3938" xsi:nil="true"/>
    <Templates xmlns="3e803946-188e-4c69-b155-c89696ae3938" xsi:nil="true"/>
    <NotebookType xmlns="3e803946-188e-4c69-b155-c89696ae3938" xsi:nil="true"/>
    <Teachers xmlns="3e803946-188e-4c69-b155-c89696ae3938">
      <UserInfo>
        <DisplayName/>
        <AccountId xsi:nil="true"/>
        <AccountType/>
      </UserInfo>
    </Teachers>
    <Student_Groups xmlns="3e803946-188e-4c69-b155-c89696ae3938">
      <UserInfo>
        <DisplayName/>
        <AccountId xsi:nil="true"/>
        <AccountType/>
      </UserInfo>
    </Student_Groups>
    <Invited_Teachers xmlns="3e803946-188e-4c69-b155-c89696ae3938" xsi:nil="true"/>
    <IsNotebookLocked xmlns="3e803946-188e-4c69-b155-c89696ae3938" xsi:nil="true"/>
  </documentManagement>
</p:properties>
</file>

<file path=customXml/itemProps1.xml><?xml version="1.0" encoding="utf-8"?>
<ds:datastoreItem xmlns:ds="http://schemas.openxmlformats.org/officeDocument/2006/customXml" ds:itemID="{A35BF1DC-6952-454D-966E-4439DF41F323}">
  <ds:schemaRefs>
    <ds:schemaRef ds:uri="http://schemas.openxmlformats.org/officeDocument/2006/bibliography"/>
  </ds:schemaRefs>
</ds:datastoreItem>
</file>

<file path=customXml/itemProps2.xml><?xml version="1.0" encoding="utf-8"?>
<ds:datastoreItem xmlns:ds="http://schemas.openxmlformats.org/officeDocument/2006/customXml" ds:itemID="{8BD988C1-EC8E-4D75-862B-4D600CD41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03946-188e-4c69-b155-c89696ae3938"/>
    <ds:schemaRef ds:uri="4e196730-244b-4795-bf1b-93c50ad3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330F1-7641-4AC4-BF0B-A98D72EF1D74}">
  <ds:schemaRefs>
    <ds:schemaRef ds:uri="http://schemas.microsoft.com/sharepoint/v3/contenttype/forms"/>
  </ds:schemaRefs>
</ds:datastoreItem>
</file>

<file path=customXml/itemProps4.xml><?xml version="1.0" encoding="utf-8"?>
<ds:datastoreItem xmlns:ds="http://schemas.openxmlformats.org/officeDocument/2006/customXml" ds:itemID="{D7DB31EA-96C4-4DCA-8F02-29662BE3421A}">
  <ds:schemaRefs>
    <ds:schemaRef ds:uri="http://schemas.microsoft.com/office/2006/metadata/properties"/>
    <ds:schemaRef ds:uri="http://schemas.microsoft.com/office/infopath/2007/PartnerControls"/>
    <ds:schemaRef ds:uri="3e803946-188e-4c69-b155-c89696ae3938"/>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15</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Links>
    <vt:vector size="84" baseType="variant">
      <vt:variant>
        <vt:i4>6488098</vt:i4>
      </vt:variant>
      <vt:variant>
        <vt:i4>39</vt:i4>
      </vt:variant>
      <vt:variant>
        <vt:i4>0</vt:i4>
      </vt:variant>
      <vt:variant>
        <vt:i4>5</vt:i4>
      </vt:variant>
      <vt:variant>
        <vt:lpwstr>https://owl.english.purdue.edu/owl/resource/560/02/</vt:lpwstr>
      </vt:variant>
      <vt:variant>
        <vt:lpwstr/>
      </vt:variant>
      <vt:variant>
        <vt:i4>6881315</vt:i4>
      </vt:variant>
      <vt:variant>
        <vt:i4>36</vt:i4>
      </vt:variant>
      <vt:variant>
        <vt:i4>0</vt:i4>
      </vt:variant>
      <vt:variant>
        <vt:i4>5</vt:i4>
      </vt:variant>
      <vt:variant>
        <vt:lpwstr>https://owl.english.purdue.edu/owl/resource/560/18/</vt:lpwstr>
      </vt:variant>
      <vt:variant>
        <vt:lpwstr/>
      </vt:variant>
      <vt:variant>
        <vt:i4>6553634</vt:i4>
      </vt:variant>
      <vt:variant>
        <vt:i4>33</vt:i4>
      </vt:variant>
      <vt:variant>
        <vt:i4>0</vt:i4>
      </vt:variant>
      <vt:variant>
        <vt:i4>5</vt:i4>
      </vt:variant>
      <vt:variant>
        <vt:lpwstr>https://owl.english.purdue.edu/owl/resource/560/05/</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6160467</vt:i4>
      </vt:variant>
      <vt:variant>
        <vt:i4>27</vt:i4>
      </vt:variant>
      <vt:variant>
        <vt:i4>0</vt:i4>
      </vt:variant>
      <vt:variant>
        <vt:i4>5</vt:i4>
      </vt:variant>
      <vt:variant>
        <vt:lpwstr>http://amymburns.com/</vt:lpwstr>
      </vt:variant>
      <vt:variant>
        <vt:lpwstr/>
      </vt:variant>
      <vt:variant>
        <vt:i4>7143470</vt:i4>
      </vt:variant>
      <vt:variant>
        <vt:i4>24</vt:i4>
      </vt:variant>
      <vt:variant>
        <vt:i4>0</vt:i4>
      </vt:variant>
      <vt:variant>
        <vt:i4>5</vt:i4>
      </vt:variant>
      <vt:variant>
        <vt:lpwstr>https://books.google.com/books?id=OthDCgAAQBAJ&amp;pg=SA3-PA9&amp;dq=Technique+one:+teaching+songs+by+rote&amp;hl=en&amp;sa=X&amp;ved=0ahUKEwih1KPi5r7OAhWDlR4KHTY0C5UQ6AEIHjAA</vt:lpwstr>
      </vt:variant>
      <vt:variant>
        <vt:lpwstr>v=onepage&amp;q=Technique%20one%3A%20teaching%20songs%20by%20rote&amp;f=false</vt:lpwstr>
      </vt:variant>
      <vt:variant>
        <vt:i4>4653110</vt:i4>
      </vt:variant>
      <vt:variant>
        <vt:i4>21</vt:i4>
      </vt:variant>
      <vt:variant>
        <vt:i4>0</vt:i4>
      </vt:variant>
      <vt:variant>
        <vt:i4>5</vt:i4>
      </vt:variant>
      <vt:variant>
        <vt:lpwstr>https://survey.az1.qualtrics.com/jfe/form/SV_2lRLyw6wr7l5Nk1</vt:lpwstr>
      </vt:variant>
      <vt:variant>
        <vt:lpwstr/>
      </vt:variant>
      <vt:variant>
        <vt:i4>1835084</vt:i4>
      </vt:variant>
      <vt:variant>
        <vt:i4>18</vt:i4>
      </vt:variant>
      <vt:variant>
        <vt:i4>0</vt:i4>
      </vt:variant>
      <vt:variant>
        <vt:i4>5</vt:i4>
      </vt:variant>
      <vt:variant>
        <vt:lpwstr>https://www.reinhardt.edu/wp-content/uploads/2019/08/Reinhardt-University-Student-Handbook-2019-2020.pdf</vt:lpwstr>
      </vt:variant>
      <vt:variant>
        <vt:lpwstr/>
      </vt:variant>
      <vt:variant>
        <vt:i4>6094935</vt:i4>
      </vt:variant>
      <vt:variant>
        <vt:i4>15</vt:i4>
      </vt:variant>
      <vt:variant>
        <vt:i4>0</vt:i4>
      </vt:variant>
      <vt:variant>
        <vt:i4>5</vt:i4>
      </vt:variant>
      <vt:variant>
        <vt:lpwstr>http://www.simplypsychology.com/</vt:lpwstr>
      </vt:variant>
      <vt:variant>
        <vt:lpwstr/>
      </vt:variant>
      <vt:variant>
        <vt:i4>524336</vt:i4>
      </vt:variant>
      <vt:variant>
        <vt:i4>12</vt:i4>
      </vt:variant>
      <vt:variant>
        <vt:i4>0</vt:i4>
      </vt:variant>
      <vt:variant>
        <vt:i4>5</vt:i4>
      </vt:variant>
      <vt:variant>
        <vt:lpwstr>https://books.google.com/books?id=Z4ElCgAAQBAJ&amp;pg=PT64&amp;lpg=PT64&amp;dq=presenting+a+concept+in+kodaly&amp;source=bl&amp;ots=LCvN2cUg0m&amp;sig=Vs6_hofFnFy6C6HJWWa98szxZSg&amp;hl=en&amp;sa=X&amp;ved=0ahUKEwj2mb6u5MTOAhUF1B4KHeGtA-MQ6AEIRDAG</vt:lpwstr>
      </vt:variant>
      <vt:variant>
        <vt:lpwstr>v=onepage&amp;q&amp;f=false</vt:lpwstr>
      </vt:variant>
      <vt:variant>
        <vt:i4>4522076</vt:i4>
      </vt:variant>
      <vt:variant>
        <vt:i4>9</vt:i4>
      </vt:variant>
      <vt:variant>
        <vt:i4>0</vt:i4>
      </vt:variant>
      <vt:variant>
        <vt:i4>5</vt:i4>
      </vt:variant>
      <vt:variant>
        <vt:lpwstr>https://nafme.org/redirecting-to-publication-mej</vt:lpwstr>
      </vt:variant>
      <vt:variant>
        <vt:lpwstr/>
      </vt:variant>
      <vt:variant>
        <vt:i4>4522076</vt:i4>
      </vt:variant>
      <vt:variant>
        <vt:i4>6</vt:i4>
      </vt:variant>
      <vt:variant>
        <vt:i4>0</vt:i4>
      </vt:variant>
      <vt:variant>
        <vt:i4>5</vt:i4>
      </vt:variant>
      <vt:variant>
        <vt:lpwstr>https://nafme.org/redirecting-to-publication-mej</vt:lpwstr>
      </vt:variant>
      <vt:variant>
        <vt:lpwstr/>
      </vt:variant>
      <vt:variant>
        <vt:i4>4522076</vt:i4>
      </vt:variant>
      <vt:variant>
        <vt:i4>3</vt:i4>
      </vt:variant>
      <vt:variant>
        <vt:i4>0</vt:i4>
      </vt:variant>
      <vt:variant>
        <vt:i4>5</vt:i4>
      </vt:variant>
      <vt:variant>
        <vt:lpwstr>https://nafme.org/redirecting-to-publication-mej</vt:lpwstr>
      </vt:variant>
      <vt:variant>
        <vt:lpwstr/>
      </vt:variant>
      <vt:variant>
        <vt:i4>786559</vt:i4>
      </vt:variant>
      <vt:variant>
        <vt:i4>0</vt:i4>
      </vt:variant>
      <vt:variant>
        <vt:i4>0</vt:i4>
      </vt:variant>
      <vt:variant>
        <vt:i4>5</vt:i4>
      </vt:variant>
      <vt:variant>
        <vt:lpwstr>mailto:ebucura@esm.rochester.edu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Jones</dc:creator>
  <cp:keywords/>
  <dc:description/>
  <cp:lastModifiedBy>Jason Jones</cp:lastModifiedBy>
  <cp:revision>44</cp:revision>
  <cp:lastPrinted>2020-08-12T18:43:00Z</cp:lastPrinted>
  <dcterms:created xsi:type="dcterms:W3CDTF">2020-07-09T02:46:00Z</dcterms:created>
  <dcterms:modified xsi:type="dcterms:W3CDTF">2021-08-13T16:37:00Z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0x0101003B883841792E7A47AA82CDB4AE30E0D6</vt:lpwstr>
  </property>
</Properties>
</file>